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56" w:rsidRDefault="00430156" w:rsidP="00430156">
      <w:pPr>
        <w:pStyle w:val="ConsPlusNonformat"/>
        <w:widowControl/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6"/>
          <w:szCs w:val="26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noProof/>
          <w:lang w:eastAsia="ru-RU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margin">
              <wp:posOffset>2671445</wp:posOffset>
            </wp:positionH>
            <wp:positionV relativeFrom="margin">
              <wp:posOffset>270510</wp:posOffset>
            </wp:positionV>
            <wp:extent cx="600075" cy="7143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430156" w:rsidTr="00430156">
        <w:tc>
          <w:tcPr>
            <w:tcW w:w="9713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ВАРНЕНСКОГО МУНИЦИПАЛЬНОГО РАЙОНА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430156" w:rsidRDefault="00430156" w:rsidP="00430156">
      <w:pPr>
        <w:pStyle w:val="ConsPlusNonformat"/>
        <w:widowControl/>
        <w:rPr>
          <w:sz w:val="24"/>
          <w:szCs w:val="24"/>
        </w:rPr>
      </w:pPr>
    </w:p>
    <w:p w:rsidR="00C73143" w:rsidRDefault="00DB09EB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23.12.</w:t>
      </w:r>
      <w:r w:rsidR="00B55FB5">
        <w:rPr>
          <w:rFonts w:ascii="Times New Roman" w:hAnsi="Times New Roman"/>
          <w:sz w:val="28"/>
          <w:szCs w:val="28"/>
        </w:rPr>
        <w:t>2016г №</w:t>
      </w:r>
      <w:r>
        <w:rPr>
          <w:rFonts w:ascii="Times New Roman" w:hAnsi="Times New Roman"/>
          <w:sz w:val="28"/>
          <w:szCs w:val="28"/>
        </w:rPr>
        <w:t xml:space="preserve"> 860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Варна</w:t>
      </w:r>
    </w:p>
    <w:p w:rsidR="00430156" w:rsidRDefault="00430156" w:rsidP="00283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</w:t>
      </w:r>
      <w:r w:rsidR="0074643C">
        <w:rPr>
          <w:rFonts w:ascii="Times New Roman" w:hAnsi="Times New Roman"/>
          <w:sz w:val="28"/>
          <w:szCs w:val="28"/>
        </w:rPr>
        <w:t xml:space="preserve"> в   </w:t>
      </w:r>
      <w:proofErr w:type="gramStart"/>
      <w:r w:rsidR="0074643C">
        <w:rPr>
          <w:rFonts w:ascii="Times New Roman" w:hAnsi="Times New Roman"/>
          <w:sz w:val="28"/>
          <w:szCs w:val="28"/>
        </w:rPr>
        <w:t>муниципальную</w:t>
      </w:r>
      <w:proofErr w:type="gramEnd"/>
    </w:p>
    <w:p w:rsidR="00C5045D" w:rsidRDefault="0074643C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Программу «</w:t>
      </w:r>
      <w:r w:rsidR="00C5045D">
        <w:rPr>
          <w:rFonts w:ascii="Times New Roman" w:hAnsi="Times New Roman"/>
          <w:sz w:val="28"/>
          <w:szCs w:val="28"/>
        </w:rPr>
        <w:t xml:space="preserve">Обеспечение   </w:t>
      </w:r>
      <w:proofErr w:type="gramStart"/>
      <w:r w:rsidR="00C5045D">
        <w:rPr>
          <w:rFonts w:ascii="Times New Roman" w:hAnsi="Times New Roman"/>
          <w:sz w:val="28"/>
          <w:szCs w:val="28"/>
        </w:rPr>
        <w:t>доступным</w:t>
      </w:r>
      <w:proofErr w:type="gramEnd"/>
      <w:r w:rsidR="00C5045D">
        <w:rPr>
          <w:rFonts w:ascii="Times New Roman" w:hAnsi="Times New Roman"/>
          <w:sz w:val="28"/>
          <w:szCs w:val="28"/>
        </w:rPr>
        <w:t xml:space="preserve">    и</w:t>
      </w:r>
    </w:p>
    <w:p w:rsidR="00C5045D" w:rsidRDefault="00C5045D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комфортным жильем граждан </w:t>
      </w:r>
      <w:proofErr w:type="gramStart"/>
      <w:r>
        <w:rPr>
          <w:rFonts w:ascii="Times New Roman" w:hAnsi="Times New Roman"/>
          <w:sz w:val="28"/>
          <w:szCs w:val="28"/>
        </w:rPr>
        <w:t>Российской</w:t>
      </w:r>
      <w:proofErr w:type="gramEnd"/>
    </w:p>
    <w:p w:rsidR="00C5045D" w:rsidRDefault="00C5045D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Федерации в Варненском </w:t>
      </w:r>
      <w:proofErr w:type="gramStart"/>
      <w:r>
        <w:rPr>
          <w:rFonts w:ascii="Times New Roman" w:hAnsi="Times New Roman"/>
          <w:sz w:val="28"/>
          <w:szCs w:val="28"/>
        </w:rPr>
        <w:t>муниципальном</w:t>
      </w:r>
      <w:proofErr w:type="gramEnd"/>
    </w:p>
    <w:p w:rsidR="00C5045D" w:rsidRDefault="00C5045D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районе</w:t>
      </w:r>
      <w:proofErr w:type="gramEnd"/>
      <w:r>
        <w:rPr>
          <w:rFonts w:ascii="Times New Roman" w:hAnsi="Times New Roman"/>
          <w:sz w:val="28"/>
          <w:szCs w:val="28"/>
        </w:rPr>
        <w:t xml:space="preserve"> Челябинской области на 2015-2020</w:t>
      </w:r>
    </w:p>
    <w:p w:rsidR="0074643C" w:rsidRDefault="00C5045D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годы</w:t>
      </w:r>
      <w:r w:rsidR="0074643C">
        <w:rPr>
          <w:rFonts w:ascii="Times New Roman" w:hAnsi="Times New Roman"/>
          <w:sz w:val="28"/>
          <w:szCs w:val="28"/>
        </w:rPr>
        <w:t>»</w:t>
      </w:r>
    </w:p>
    <w:p w:rsidR="0074643C" w:rsidRDefault="0074643C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74643C" w:rsidRDefault="0074643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со статьей 179 Бюджетного кодекса Российской Федерации, в целях рационального использования денежных средств,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ПОСТАНОВЛЯЕТ:</w:t>
      </w:r>
    </w:p>
    <w:p w:rsidR="0074643C" w:rsidRDefault="0074643C" w:rsidP="007464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4643C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4643C">
        <w:rPr>
          <w:rFonts w:ascii="Times New Roman" w:hAnsi="Times New Roman"/>
          <w:sz w:val="28"/>
          <w:szCs w:val="28"/>
        </w:rPr>
        <w:t>1. Внести в муниципальную Программу «</w:t>
      </w:r>
      <w:r w:rsidR="00C5045D">
        <w:rPr>
          <w:rFonts w:ascii="Times New Roman" w:hAnsi="Times New Roman"/>
          <w:sz w:val="28"/>
          <w:szCs w:val="28"/>
        </w:rPr>
        <w:t xml:space="preserve">Обеспечение </w:t>
      </w:r>
      <w:proofErr w:type="gramStart"/>
      <w:r w:rsidR="00C5045D">
        <w:rPr>
          <w:rFonts w:ascii="Times New Roman" w:hAnsi="Times New Roman"/>
          <w:sz w:val="28"/>
          <w:szCs w:val="28"/>
        </w:rPr>
        <w:t>доступным</w:t>
      </w:r>
      <w:proofErr w:type="gramEnd"/>
      <w:r w:rsidR="00C5045D">
        <w:rPr>
          <w:rFonts w:ascii="Times New Roman" w:hAnsi="Times New Roman"/>
          <w:sz w:val="28"/>
          <w:szCs w:val="28"/>
        </w:rPr>
        <w:t xml:space="preserve"> и комфортным жильем граждан Российской Федерации в Варненском муниципальном районе Челябинской области на 2015-2020 годы</w:t>
      </w:r>
      <w:r>
        <w:rPr>
          <w:rFonts w:ascii="Times New Roman" w:hAnsi="Times New Roman"/>
          <w:sz w:val="28"/>
          <w:szCs w:val="28"/>
        </w:rPr>
        <w:t xml:space="preserve">», </w:t>
      </w:r>
      <w:proofErr w:type="gramStart"/>
      <w:r>
        <w:rPr>
          <w:rFonts w:ascii="Times New Roman" w:hAnsi="Times New Roman"/>
          <w:sz w:val="28"/>
          <w:szCs w:val="28"/>
        </w:rPr>
        <w:t>утвержденную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</w:t>
      </w:r>
      <w:r w:rsidR="00C5045D">
        <w:rPr>
          <w:rFonts w:ascii="Times New Roman" w:hAnsi="Times New Roman"/>
          <w:sz w:val="28"/>
          <w:szCs w:val="28"/>
        </w:rPr>
        <w:t>ской области от 03.02.2015г №148</w:t>
      </w:r>
      <w:r w:rsidR="00B55FB5">
        <w:rPr>
          <w:rFonts w:ascii="Times New Roman" w:hAnsi="Times New Roman"/>
          <w:sz w:val="28"/>
          <w:szCs w:val="28"/>
        </w:rPr>
        <w:t xml:space="preserve"> (с изменениями от 30.12.2015г №994; от 30.12.2015г №996)</w:t>
      </w:r>
      <w:r>
        <w:rPr>
          <w:rFonts w:ascii="Times New Roman" w:hAnsi="Times New Roman"/>
          <w:sz w:val="28"/>
          <w:szCs w:val="28"/>
        </w:rPr>
        <w:t>, следующие изменения:</w:t>
      </w:r>
    </w:p>
    <w:p w:rsidR="00C5045D" w:rsidRDefault="00C5045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045D" w:rsidRDefault="00C5045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паспорте программы «Объемы и источники финансирования Программы», </w:t>
      </w:r>
      <w:r w:rsidRPr="00D14FF0">
        <w:rPr>
          <w:rFonts w:ascii="Times New Roman" w:hAnsi="Times New Roman"/>
          <w:b/>
          <w:sz w:val="28"/>
          <w:szCs w:val="28"/>
        </w:rPr>
        <w:t>объем финансирования Программы в 2015-2020</w:t>
      </w:r>
      <w:r w:rsidR="00B55FB5">
        <w:rPr>
          <w:rFonts w:ascii="Times New Roman" w:hAnsi="Times New Roman"/>
          <w:sz w:val="28"/>
          <w:szCs w:val="28"/>
        </w:rPr>
        <w:t xml:space="preserve"> годах сумму 197,337</w:t>
      </w:r>
      <w:r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 </w:t>
      </w:r>
      <w:r w:rsidR="00DB09EB">
        <w:rPr>
          <w:rFonts w:ascii="Times New Roman" w:hAnsi="Times New Roman"/>
          <w:sz w:val="28"/>
          <w:szCs w:val="28"/>
        </w:rPr>
        <w:t xml:space="preserve">120,3358 </w:t>
      </w:r>
      <w:r>
        <w:rPr>
          <w:rFonts w:ascii="Times New Roman" w:hAnsi="Times New Roman"/>
          <w:sz w:val="28"/>
          <w:szCs w:val="28"/>
        </w:rPr>
        <w:t>млн. рублей, в том числе за счет средств:</w:t>
      </w:r>
    </w:p>
    <w:p w:rsidR="00C5045D" w:rsidRDefault="00B55FB5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сумму 7,958</w:t>
      </w:r>
      <w:r w:rsidR="00C5045D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DB09EB">
        <w:rPr>
          <w:rFonts w:ascii="Times New Roman" w:hAnsi="Times New Roman"/>
          <w:sz w:val="28"/>
          <w:szCs w:val="28"/>
        </w:rPr>
        <w:t>1,444</w:t>
      </w:r>
      <w:r w:rsidR="00D8242F">
        <w:rPr>
          <w:rFonts w:ascii="Times New Roman" w:hAnsi="Times New Roman"/>
          <w:sz w:val="28"/>
          <w:szCs w:val="28"/>
        </w:rPr>
        <w:t xml:space="preserve"> </w:t>
      </w:r>
      <w:r w:rsidR="00C5045D">
        <w:rPr>
          <w:rFonts w:ascii="Times New Roman" w:hAnsi="Times New Roman"/>
          <w:sz w:val="28"/>
          <w:szCs w:val="28"/>
        </w:rPr>
        <w:t>млн. рублей;</w:t>
      </w:r>
    </w:p>
    <w:p w:rsidR="00C5045D" w:rsidRDefault="00B55FB5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областного бюджета сумму 116,292</w:t>
      </w:r>
      <w:r w:rsidR="00C5045D">
        <w:rPr>
          <w:rFonts w:ascii="Times New Roman" w:hAnsi="Times New Roman"/>
          <w:sz w:val="28"/>
          <w:szCs w:val="28"/>
        </w:rPr>
        <w:t xml:space="preserve"> млн. рублей заменить на</w:t>
      </w:r>
      <w:r w:rsidR="00DB09EB">
        <w:rPr>
          <w:rFonts w:ascii="Times New Roman" w:hAnsi="Times New Roman"/>
          <w:sz w:val="28"/>
          <w:szCs w:val="28"/>
        </w:rPr>
        <w:t xml:space="preserve"> 108,624</w:t>
      </w:r>
      <w:r w:rsidR="00C5045D">
        <w:rPr>
          <w:rFonts w:ascii="Times New Roman" w:hAnsi="Times New Roman"/>
          <w:sz w:val="28"/>
          <w:szCs w:val="28"/>
        </w:rPr>
        <w:t xml:space="preserve"> млн. рублей;</w:t>
      </w:r>
    </w:p>
    <w:p w:rsidR="00C5045D" w:rsidRDefault="00C5045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местных</w:t>
      </w:r>
      <w:r w:rsidR="00B55FB5">
        <w:rPr>
          <w:rFonts w:ascii="Times New Roman" w:hAnsi="Times New Roman"/>
          <w:sz w:val="28"/>
          <w:szCs w:val="28"/>
        </w:rPr>
        <w:t xml:space="preserve"> бюджетов сумму 8,7518</w:t>
      </w:r>
      <w:r>
        <w:rPr>
          <w:rFonts w:ascii="Times New Roman" w:hAnsi="Times New Roman"/>
          <w:sz w:val="28"/>
          <w:szCs w:val="28"/>
        </w:rPr>
        <w:t xml:space="preserve"> млн. рублей заменить на</w:t>
      </w:r>
      <w:r w:rsidR="00B55FB5">
        <w:rPr>
          <w:rFonts w:ascii="Times New Roman" w:hAnsi="Times New Roman"/>
          <w:sz w:val="28"/>
          <w:szCs w:val="28"/>
        </w:rPr>
        <w:t xml:space="preserve"> </w:t>
      </w:r>
      <w:r w:rsidR="00DB09EB">
        <w:rPr>
          <w:rFonts w:ascii="Times New Roman" w:hAnsi="Times New Roman"/>
          <w:sz w:val="28"/>
          <w:szCs w:val="28"/>
        </w:rPr>
        <w:t>1,6718</w:t>
      </w:r>
      <w:r>
        <w:rPr>
          <w:rFonts w:ascii="Times New Roman" w:hAnsi="Times New Roman"/>
          <w:sz w:val="28"/>
          <w:szCs w:val="28"/>
        </w:rPr>
        <w:t xml:space="preserve"> млн. рублей;</w:t>
      </w:r>
    </w:p>
    <w:p w:rsidR="00C5045D" w:rsidRDefault="00C5045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внебюджетных источников (собственные и заемные сред</w:t>
      </w:r>
      <w:r w:rsidR="00B55FB5">
        <w:rPr>
          <w:rFonts w:ascii="Times New Roman" w:hAnsi="Times New Roman"/>
          <w:sz w:val="28"/>
          <w:szCs w:val="28"/>
        </w:rPr>
        <w:t>ства молодых семей) сумму 64,335</w:t>
      </w:r>
      <w:r>
        <w:rPr>
          <w:rFonts w:ascii="Times New Roman" w:hAnsi="Times New Roman"/>
          <w:sz w:val="28"/>
          <w:szCs w:val="28"/>
        </w:rPr>
        <w:t xml:space="preserve"> млн. рублей заменить на</w:t>
      </w:r>
      <w:r w:rsidR="00B55FB5">
        <w:rPr>
          <w:rFonts w:ascii="Times New Roman" w:hAnsi="Times New Roman"/>
          <w:sz w:val="28"/>
          <w:szCs w:val="28"/>
        </w:rPr>
        <w:t xml:space="preserve"> </w:t>
      </w:r>
      <w:r w:rsidR="00DB09EB">
        <w:rPr>
          <w:rFonts w:ascii="Times New Roman" w:hAnsi="Times New Roman"/>
          <w:sz w:val="28"/>
          <w:szCs w:val="28"/>
        </w:rPr>
        <w:t>8,596</w:t>
      </w:r>
      <w:r>
        <w:rPr>
          <w:rFonts w:ascii="Times New Roman" w:hAnsi="Times New Roman"/>
          <w:sz w:val="28"/>
          <w:szCs w:val="28"/>
        </w:rPr>
        <w:t xml:space="preserve"> млн. рублей.</w:t>
      </w:r>
    </w:p>
    <w:p w:rsidR="00D14FF0" w:rsidRDefault="00D14FF0" w:rsidP="006814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Объем финансирования Программы в 2016 году </w:t>
      </w:r>
      <w:r w:rsidR="00B55FB5">
        <w:rPr>
          <w:rFonts w:ascii="Times New Roman" w:hAnsi="Times New Roman"/>
          <w:sz w:val="28"/>
          <w:szCs w:val="28"/>
        </w:rPr>
        <w:t>сумму 35,980</w:t>
      </w:r>
      <w:r>
        <w:rPr>
          <w:rFonts w:ascii="Times New Roman" w:hAnsi="Times New Roman"/>
          <w:sz w:val="28"/>
          <w:szCs w:val="28"/>
        </w:rPr>
        <w:t xml:space="preserve"> млн. рублей </w:t>
      </w:r>
      <w:r w:rsidR="00575143">
        <w:rPr>
          <w:rFonts w:ascii="Times New Roman" w:hAnsi="Times New Roman"/>
          <w:sz w:val="28"/>
          <w:szCs w:val="28"/>
        </w:rPr>
        <w:t xml:space="preserve">заменить на </w:t>
      </w:r>
      <w:r w:rsidR="00DB09EB">
        <w:rPr>
          <w:rFonts w:ascii="Times New Roman" w:hAnsi="Times New Roman"/>
          <w:sz w:val="28"/>
          <w:szCs w:val="28"/>
        </w:rPr>
        <w:t>5,098</w:t>
      </w:r>
      <w:r w:rsidR="00D8242F">
        <w:rPr>
          <w:rFonts w:ascii="Times New Roman" w:hAnsi="Times New Roman"/>
          <w:sz w:val="28"/>
          <w:szCs w:val="28"/>
        </w:rPr>
        <w:t xml:space="preserve"> </w:t>
      </w:r>
      <w:r w:rsidR="00575143">
        <w:rPr>
          <w:rFonts w:ascii="Times New Roman" w:hAnsi="Times New Roman"/>
          <w:sz w:val="28"/>
          <w:szCs w:val="28"/>
        </w:rPr>
        <w:t>млн. рублей, в том числе за счет средств:</w:t>
      </w:r>
    </w:p>
    <w:p w:rsidR="00B55FB5" w:rsidRDefault="00AD08FB" w:rsidP="006814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сумму 0,250</w:t>
      </w:r>
      <w:r w:rsidR="00B55FB5">
        <w:rPr>
          <w:rFonts w:ascii="Times New Roman" w:hAnsi="Times New Roman"/>
          <w:sz w:val="28"/>
          <w:szCs w:val="28"/>
        </w:rPr>
        <w:t xml:space="preserve"> млн. рублей заменить на</w:t>
      </w:r>
      <w:r w:rsidR="00DB09EB">
        <w:rPr>
          <w:rFonts w:ascii="Times New Roman" w:hAnsi="Times New Roman"/>
          <w:sz w:val="28"/>
          <w:szCs w:val="28"/>
        </w:rPr>
        <w:t xml:space="preserve"> 0,494</w:t>
      </w:r>
      <w:r w:rsidR="00B55FB5">
        <w:rPr>
          <w:rFonts w:ascii="Times New Roman" w:hAnsi="Times New Roman"/>
          <w:sz w:val="28"/>
          <w:szCs w:val="28"/>
        </w:rPr>
        <w:t xml:space="preserve"> млн. рублей;</w:t>
      </w:r>
    </w:p>
    <w:p w:rsidR="00B55FB5" w:rsidRDefault="00AD08FB" w:rsidP="006814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Областного бюджета сумму 0,343</w:t>
      </w:r>
      <w:r w:rsidR="00B55FB5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DB09EB">
        <w:rPr>
          <w:rFonts w:ascii="Times New Roman" w:hAnsi="Times New Roman"/>
          <w:sz w:val="28"/>
          <w:szCs w:val="28"/>
        </w:rPr>
        <w:t xml:space="preserve">1,925 </w:t>
      </w:r>
      <w:r w:rsidR="00B55FB5">
        <w:rPr>
          <w:rFonts w:ascii="Times New Roman" w:hAnsi="Times New Roman"/>
          <w:sz w:val="28"/>
          <w:szCs w:val="28"/>
        </w:rPr>
        <w:t>млн. рублей;</w:t>
      </w:r>
    </w:p>
    <w:p w:rsidR="00D14FF0" w:rsidRDefault="00B55FB5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местных бюджетов сумму </w:t>
      </w:r>
      <w:r w:rsidR="00D14FF0">
        <w:rPr>
          <w:rFonts w:ascii="Times New Roman" w:hAnsi="Times New Roman"/>
          <w:sz w:val="28"/>
          <w:szCs w:val="28"/>
        </w:rPr>
        <w:t xml:space="preserve"> </w:t>
      </w:r>
      <w:r w:rsidR="00AD08FB">
        <w:rPr>
          <w:rFonts w:ascii="Times New Roman" w:hAnsi="Times New Roman"/>
          <w:sz w:val="28"/>
          <w:szCs w:val="28"/>
        </w:rPr>
        <w:t>0,3718</w:t>
      </w:r>
      <w:r>
        <w:rPr>
          <w:rFonts w:ascii="Times New Roman" w:hAnsi="Times New Roman"/>
          <w:sz w:val="28"/>
          <w:szCs w:val="28"/>
        </w:rPr>
        <w:t xml:space="preserve"> </w:t>
      </w:r>
      <w:r w:rsidR="00D14FF0">
        <w:rPr>
          <w:rFonts w:ascii="Times New Roman" w:hAnsi="Times New Roman"/>
          <w:sz w:val="28"/>
          <w:szCs w:val="28"/>
        </w:rPr>
        <w:t>млн. рублей заменить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DB09EB">
        <w:rPr>
          <w:rFonts w:ascii="Times New Roman" w:hAnsi="Times New Roman"/>
          <w:sz w:val="28"/>
          <w:szCs w:val="28"/>
        </w:rPr>
        <w:t>0,658</w:t>
      </w:r>
      <w:r w:rsidR="00D14FF0">
        <w:rPr>
          <w:rFonts w:ascii="Times New Roman" w:hAnsi="Times New Roman"/>
          <w:sz w:val="28"/>
          <w:szCs w:val="28"/>
        </w:rPr>
        <w:t xml:space="preserve"> млн. рублей;</w:t>
      </w:r>
    </w:p>
    <w:p w:rsidR="00B55FB5" w:rsidRDefault="00B55FB5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</w:t>
      </w:r>
      <w:r w:rsidR="00AD08FB">
        <w:rPr>
          <w:rFonts w:ascii="Times New Roman" w:hAnsi="Times New Roman"/>
          <w:sz w:val="28"/>
          <w:szCs w:val="28"/>
        </w:rPr>
        <w:t>бюджетные источники сумму 3,235</w:t>
      </w:r>
      <w:r>
        <w:rPr>
          <w:rFonts w:ascii="Times New Roman" w:hAnsi="Times New Roman"/>
          <w:sz w:val="28"/>
          <w:szCs w:val="28"/>
        </w:rPr>
        <w:t xml:space="preserve"> млн. рублей заменить на</w:t>
      </w:r>
      <w:r w:rsidR="00DB09EB">
        <w:rPr>
          <w:rFonts w:ascii="Times New Roman" w:hAnsi="Times New Roman"/>
          <w:sz w:val="28"/>
          <w:szCs w:val="28"/>
        </w:rPr>
        <w:t xml:space="preserve"> 2,021</w:t>
      </w:r>
      <w:r>
        <w:rPr>
          <w:rFonts w:ascii="Times New Roman" w:hAnsi="Times New Roman"/>
          <w:sz w:val="28"/>
          <w:szCs w:val="28"/>
        </w:rPr>
        <w:t xml:space="preserve"> млн. рублей.</w:t>
      </w:r>
    </w:p>
    <w:p w:rsidR="00B55FB5" w:rsidRDefault="00B55FB5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Объем финансирования Программы в 2017 году </w:t>
      </w:r>
      <w:r w:rsidR="00AD08FB">
        <w:rPr>
          <w:rFonts w:ascii="Times New Roman" w:hAnsi="Times New Roman"/>
          <w:sz w:val="28"/>
          <w:szCs w:val="28"/>
        </w:rPr>
        <w:t>сумму 25,774</w:t>
      </w:r>
      <w:r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DB09EB">
        <w:rPr>
          <w:rFonts w:ascii="Times New Roman" w:hAnsi="Times New Roman"/>
          <w:sz w:val="28"/>
          <w:szCs w:val="28"/>
        </w:rPr>
        <w:t xml:space="preserve">1,451 </w:t>
      </w:r>
      <w:r>
        <w:rPr>
          <w:rFonts w:ascii="Times New Roman" w:hAnsi="Times New Roman"/>
          <w:sz w:val="28"/>
          <w:szCs w:val="28"/>
        </w:rPr>
        <w:t>млн. рублей, в том числе за счет средств:</w:t>
      </w:r>
    </w:p>
    <w:p w:rsidR="00DB09EB" w:rsidRDefault="00DB09E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сумму 1,312 млн. рублей заменить на 0,175 млн. рублей;</w:t>
      </w:r>
    </w:p>
    <w:p w:rsidR="00DB09EB" w:rsidRDefault="00DB09E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Областного бюджета сумму 0,343 млн. рублей заменить на 0,159 млн. рублей;</w:t>
      </w:r>
    </w:p>
    <w:p w:rsidR="00B55FB5" w:rsidRPr="00B55FB5" w:rsidRDefault="00B55FB5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Местных </w:t>
      </w:r>
      <w:r w:rsidR="00DB09EB">
        <w:rPr>
          <w:rFonts w:ascii="Times New Roman" w:hAnsi="Times New Roman"/>
          <w:sz w:val="28"/>
          <w:szCs w:val="28"/>
        </w:rPr>
        <w:t>бюджетов сумму 0,3718</w:t>
      </w:r>
      <w:r>
        <w:rPr>
          <w:rFonts w:ascii="Times New Roman" w:hAnsi="Times New Roman"/>
          <w:sz w:val="28"/>
          <w:szCs w:val="28"/>
        </w:rPr>
        <w:t xml:space="preserve"> млн. рублей заменить</w:t>
      </w:r>
      <w:proofErr w:type="gramStart"/>
      <w:r w:rsidR="00DB09EB">
        <w:rPr>
          <w:rFonts w:ascii="Times New Roman" w:hAnsi="Times New Roman"/>
          <w:sz w:val="28"/>
          <w:szCs w:val="28"/>
        </w:rPr>
        <w:t>0</w:t>
      </w:r>
      <w:proofErr w:type="gramEnd"/>
      <w:r w:rsidR="00DB09EB">
        <w:rPr>
          <w:rFonts w:ascii="Times New Roman" w:hAnsi="Times New Roman"/>
          <w:sz w:val="28"/>
          <w:szCs w:val="28"/>
        </w:rPr>
        <w:t>,282</w:t>
      </w:r>
      <w:r>
        <w:rPr>
          <w:rFonts w:ascii="Times New Roman" w:hAnsi="Times New Roman"/>
          <w:sz w:val="28"/>
          <w:szCs w:val="28"/>
        </w:rPr>
        <w:t xml:space="preserve"> на млн. рублей.</w:t>
      </w:r>
    </w:p>
    <w:p w:rsidR="00D14FF0" w:rsidRDefault="00DB09E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Внебюджетных источников (собственные и заемные средства молодых семей) сумму 3,235 млн. рублей заменить на 0,835 млн. рублей.</w:t>
      </w:r>
    </w:p>
    <w:p w:rsidR="00DB09EB" w:rsidRDefault="00DB09EB" w:rsidP="00DB0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Объем финансирования Программы в 2018 году </w:t>
      </w:r>
      <w:r>
        <w:rPr>
          <w:rFonts w:ascii="Times New Roman" w:hAnsi="Times New Roman"/>
          <w:sz w:val="28"/>
          <w:szCs w:val="28"/>
        </w:rPr>
        <w:t>сумму 25,774 млн. рублей заменить на 36,529 млн. рублей, в том числе за счет средств:</w:t>
      </w:r>
    </w:p>
    <w:p w:rsidR="00DB09EB" w:rsidRDefault="00DB09EB" w:rsidP="00DB0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сумму 1,312 млн. рублей заменить на 0,175 млн. рублей;</w:t>
      </w:r>
    </w:p>
    <w:p w:rsidR="00DB09EB" w:rsidRDefault="00DB09EB" w:rsidP="00DB0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Областного бюджета сумму 0,343 млн. рублей заменить на 35,399 млн. рублей;</w:t>
      </w:r>
    </w:p>
    <w:p w:rsidR="00DB09EB" w:rsidRPr="00B55FB5" w:rsidRDefault="00DB09EB" w:rsidP="00DB0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Местных бюджетов сумму 0,3718 млн. рублей заменить</w:t>
      </w:r>
      <w:proofErr w:type="gramStart"/>
      <w:r>
        <w:rPr>
          <w:rFonts w:ascii="Times New Roman" w:hAnsi="Times New Roman"/>
          <w:sz w:val="28"/>
          <w:szCs w:val="28"/>
        </w:rPr>
        <w:t>0</w:t>
      </w:r>
      <w:proofErr w:type="gramEnd"/>
      <w:r>
        <w:rPr>
          <w:rFonts w:ascii="Times New Roman" w:hAnsi="Times New Roman"/>
          <w:sz w:val="28"/>
          <w:szCs w:val="28"/>
        </w:rPr>
        <w:t>,120 на млн. рублей.</w:t>
      </w:r>
    </w:p>
    <w:p w:rsidR="00DB09EB" w:rsidRDefault="00DB09EB" w:rsidP="00DB0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Внебюджетных источников (собственные и заемные средства молодых семей) сумму 3,235 млн. рублей заменить на 0,835 млн. рублей.</w:t>
      </w:r>
    </w:p>
    <w:p w:rsidR="00DB09EB" w:rsidRDefault="00DB09EB" w:rsidP="00DB0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Объем финансирования Программы в 2019 году </w:t>
      </w:r>
      <w:r>
        <w:rPr>
          <w:rFonts w:ascii="Times New Roman" w:hAnsi="Times New Roman"/>
          <w:sz w:val="28"/>
          <w:szCs w:val="28"/>
        </w:rPr>
        <w:t>сумму 25,774 млн. рублей заменить на 36,529 млн. рублей, в том числе за счет средств:</w:t>
      </w:r>
    </w:p>
    <w:p w:rsidR="00DB09EB" w:rsidRDefault="00DB09EB" w:rsidP="00DB0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сумму 1,312 млн. рублей заменить на 0,175 млн. рублей;</w:t>
      </w:r>
    </w:p>
    <w:p w:rsidR="00DB09EB" w:rsidRDefault="00DB09EB" w:rsidP="00DB0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Областного бюджета сумму 0,343 млн. рублей заменить на 35,399 млн. рублей;</w:t>
      </w:r>
    </w:p>
    <w:p w:rsidR="00DB09EB" w:rsidRPr="00B55FB5" w:rsidRDefault="00DB09EB" w:rsidP="00DB0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Местных бюджетов сумму 0,3718 млн. рублей заменить</w:t>
      </w:r>
      <w:proofErr w:type="gramStart"/>
      <w:r>
        <w:rPr>
          <w:rFonts w:ascii="Times New Roman" w:hAnsi="Times New Roman"/>
          <w:sz w:val="28"/>
          <w:szCs w:val="28"/>
        </w:rPr>
        <w:t>0</w:t>
      </w:r>
      <w:proofErr w:type="gramEnd"/>
      <w:r>
        <w:rPr>
          <w:rFonts w:ascii="Times New Roman" w:hAnsi="Times New Roman"/>
          <w:sz w:val="28"/>
          <w:szCs w:val="28"/>
        </w:rPr>
        <w:t>,120 на млн. рублей.</w:t>
      </w:r>
    </w:p>
    <w:p w:rsidR="00DB09EB" w:rsidRDefault="00DB09EB" w:rsidP="00DB0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Внебюджетных источников (собственные и заемные средства молодых семей) сумму 3,235 млн. рублей заменить на 0,835 млн. рублей.</w:t>
      </w:r>
    </w:p>
    <w:p w:rsidR="00DB09EB" w:rsidRDefault="00DB09EB" w:rsidP="00DB0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Объем финансирования Программы в 2020 году </w:t>
      </w:r>
      <w:r>
        <w:rPr>
          <w:rFonts w:ascii="Times New Roman" w:hAnsi="Times New Roman"/>
          <w:sz w:val="28"/>
          <w:szCs w:val="28"/>
        </w:rPr>
        <w:t>сумму 25,774 млн. рублей заменить на 36,529 млн. рублей, в том числе за счет средств:</w:t>
      </w:r>
    </w:p>
    <w:p w:rsidR="00DB09EB" w:rsidRDefault="00DB09EB" w:rsidP="00DB0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сумму 1,312 млн. рублей заменить на 0,175 млн. рублей;</w:t>
      </w:r>
    </w:p>
    <w:p w:rsidR="00DB09EB" w:rsidRDefault="00DB09EB" w:rsidP="00DB0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Областного бюджета сумму 0,343 млн. рублей заменить на 35,399 млн. рублей;</w:t>
      </w:r>
    </w:p>
    <w:p w:rsidR="00DB09EB" w:rsidRPr="00B55FB5" w:rsidRDefault="00DB09EB" w:rsidP="00DB0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Местных бюджетов сумму </w:t>
      </w:r>
      <w:r w:rsidR="00AD08FB">
        <w:rPr>
          <w:rFonts w:ascii="Times New Roman" w:hAnsi="Times New Roman"/>
          <w:sz w:val="28"/>
          <w:szCs w:val="28"/>
        </w:rPr>
        <w:t>0,3718 млн. рублей заменить</w:t>
      </w:r>
      <w:proofErr w:type="gramStart"/>
      <w:r w:rsidR="00AD08FB">
        <w:rPr>
          <w:rFonts w:ascii="Times New Roman" w:hAnsi="Times New Roman"/>
          <w:sz w:val="28"/>
          <w:szCs w:val="28"/>
        </w:rPr>
        <w:t>0</w:t>
      </w:r>
      <w:proofErr w:type="gramEnd"/>
      <w:r w:rsidR="00AD08FB">
        <w:rPr>
          <w:rFonts w:ascii="Times New Roman" w:hAnsi="Times New Roman"/>
          <w:sz w:val="28"/>
          <w:szCs w:val="28"/>
        </w:rPr>
        <w:t>,120</w:t>
      </w:r>
      <w:r>
        <w:rPr>
          <w:rFonts w:ascii="Times New Roman" w:hAnsi="Times New Roman"/>
          <w:sz w:val="28"/>
          <w:szCs w:val="28"/>
        </w:rPr>
        <w:t xml:space="preserve"> на млн. рублей.</w:t>
      </w:r>
    </w:p>
    <w:p w:rsidR="00DB09EB" w:rsidRDefault="00DB09EB" w:rsidP="00DB0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Внебюджетных источников (собственные и заемные средства молодых семей) сумму 3,235 млн. рублей заменить на 0,835 млн. рублей.</w:t>
      </w:r>
    </w:p>
    <w:p w:rsidR="00DB09EB" w:rsidRPr="00D14FF0" w:rsidRDefault="00DB09E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4FF0" w:rsidRDefault="00D14FF0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главу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="002837F8">
        <w:rPr>
          <w:rFonts w:ascii="Times New Roman" w:hAnsi="Times New Roman"/>
          <w:sz w:val="28"/>
          <w:szCs w:val="28"/>
        </w:rPr>
        <w:t>. Ресурсное обеспечение муниц</w:t>
      </w:r>
      <w:r>
        <w:rPr>
          <w:rFonts w:ascii="Times New Roman" w:hAnsi="Times New Roman"/>
          <w:sz w:val="28"/>
          <w:szCs w:val="28"/>
        </w:rPr>
        <w:t>ипальной Программы изложить в новой редакции (Приложение 1)</w:t>
      </w:r>
    </w:p>
    <w:p w:rsidR="0007167D" w:rsidRDefault="0007167D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167D" w:rsidRDefault="0007167D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Внести в подпрограмму «Оказание молодым семьям государственной поддержки для улучшения жилищных условий в Варненском муниципальном районе Челябинской области на 2015-2020 годы» следующие изменения:</w:t>
      </w:r>
    </w:p>
    <w:p w:rsidR="0007167D" w:rsidRDefault="0007167D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167D" w:rsidRDefault="0007167D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паспорте подпрограммы «Объемы и источники финансирования подпрограммы», </w:t>
      </w:r>
      <w:r w:rsidRPr="0007167D">
        <w:rPr>
          <w:rFonts w:ascii="Times New Roman" w:hAnsi="Times New Roman"/>
          <w:b/>
          <w:sz w:val="28"/>
          <w:szCs w:val="28"/>
        </w:rPr>
        <w:t>общий объем финансирования в 2015-2020 годах</w:t>
      </w:r>
      <w:r w:rsidR="00213979">
        <w:rPr>
          <w:rFonts w:ascii="Times New Roman" w:hAnsi="Times New Roman"/>
          <w:sz w:val="28"/>
          <w:szCs w:val="28"/>
        </w:rPr>
        <w:t xml:space="preserve"> сумму 97,1898</w:t>
      </w:r>
      <w:r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AD08FB">
        <w:rPr>
          <w:rFonts w:ascii="Times New Roman" w:hAnsi="Times New Roman"/>
          <w:sz w:val="28"/>
          <w:szCs w:val="28"/>
        </w:rPr>
        <w:t>13,1158</w:t>
      </w:r>
      <w:r w:rsidR="00D824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млн. рублей, в том числе за счет средств:</w:t>
      </w:r>
    </w:p>
    <w:p w:rsidR="0007167D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213979">
        <w:rPr>
          <w:rFonts w:ascii="Times New Roman" w:hAnsi="Times New Roman"/>
          <w:sz w:val="28"/>
          <w:szCs w:val="28"/>
        </w:rPr>
        <w:t>едерального бюджета сумму 7,958</w:t>
      </w:r>
      <w:r w:rsidR="0007167D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AD08FB">
        <w:rPr>
          <w:rFonts w:ascii="Times New Roman" w:hAnsi="Times New Roman"/>
          <w:sz w:val="28"/>
          <w:szCs w:val="28"/>
        </w:rPr>
        <w:t>1,444</w:t>
      </w:r>
      <w:r w:rsidR="00D8242F">
        <w:rPr>
          <w:rFonts w:ascii="Times New Roman" w:hAnsi="Times New Roman"/>
          <w:sz w:val="28"/>
          <w:szCs w:val="28"/>
        </w:rPr>
        <w:t xml:space="preserve"> </w:t>
      </w:r>
      <w:r w:rsidR="0007167D">
        <w:rPr>
          <w:rFonts w:ascii="Times New Roman" w:hAnsi="Times New Roman"/>
          <w:sz w:val="28"/>
          <w:szCs w:val="28"/>
        </w:rPr>
        <w:t>млн. рублей;</w:t>
      </w:r>
    </w:p>
    <w:p w:rsidR="0007167D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13979">
        <w:rPr>
          <w:rFonts w:ascii="Times New Roman" w:hAnsi="Times New Roman"/>
          <w:sz w:val="28"/>
          <w:szCs w:val="28"/>
        </w:rPr>
        <w:t>бластного бюджета сумму 16,135</w:t>
      </w:r>
      <w:r w:rsidR="0007167D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AD08FB">
        <w:rPr>
          <w:rFonts w:ascii="Times New Roman" w:hAnsi="Times New Roman"/>
          <w:sz w:val="28"/>
          <w:szCs w:val="28"/>
        </w:rPr>
        <w:t>1,404</w:t>
      </w:r>
      <w:r w:rsidR="00D8242F">
        <w:rPr>
          <w:rFonts w:ascii="Times New Roman" w:hAnsi="Times New Roman"/>
          <w:sz w:val="28"/>
          <w:szCs w:val="28"/>
        </w:rPr>
        <w:t xml:space="preserve"> </w:t>
      </w:r>
      <w:r w:rsidR="0007167D">
        <w:rPr>
          <w:rFonts w:ascii="Times New Roman" w:hAnsi="Times New Roman"/>
          <w:sz w:val="28"/>
          <w:szCs w:val="28"/>
        </w:rPr>
        <w:t>млн. рублей;</w:t>
      </w:r>
    </w:p>
    <w:p w:rsidR="0007167D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213979">
        <w:rPr>
          <w:rFonts w:ascii="Times New Roman" w:hAnsi="Times New Roman"/>
          <w:sz w:val="28"/>
          <w:szCs w:val="28"/>
        </w:rPr>
        <w:t>естных бюджетов сумму 8,7518</w:t>
      </w:r>
      <w:r w:rsidR="0007167D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AD08FB">
        <w:rPr>
          <w:rFonts w:ascii="Times New Roman" w:hAnsi="Times New Roman"/>
          <w:sz w:val="28"/>
          <w:szCs w:val="28"/>
        </w:rPr>
        <w:t>1,6718</w:t>
      </w:r>
      <w:r w:rsidR="00D8242F">
        <w:rPr>
          <w:rFonts w:ascii="Times New Roman" w:hAnsi="Times New Roman"/>
          <w:sz w:val="28"/>
          <w:szCs w:val="28"/>
        </w:rPr>
        <w:t xml:space="preserve"> </w:t>
      </w:r>
      <w:r w:rsidR="0007167D">
        <w:rPr>
          <w:rFonts w:ascii="Times New Roman" w:hAnsi="Times New Roman"/>
          <w:sz w:val="28"/>
          <w:szCs w:val="28"/>
        </w:rPr>
        <w:t>млн. рублей;</w:t>
      </w:r>
    </w:p>
    <w:p w:rsidR="0007167D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="0007167D">
        <w:rPr>
          <w:rFonts w:ascii="Times New Roman" w:hAnsi="Times New Roman"/>
          <w:sz w:val="28"/>
          <w:szCs w:val="28"/>
        </w:rPr>
        <w:t>небюджетных источников (собственные или заемные средс</w:t>
      </w:r>
      <w:r w:rsidR="00213979">
        <w:rPr>
          <w:rFonts w:ascii="Times New Roman" w:hAnsi="Times New Roman"/>
          <w:sz w:val="28"/>
          <w:szCs w:val="28"/>
        </w:rPr>
        <w:t xml:space="preserve">тва молодых семей) сумму 64,335 </w:t>
      </w:r>
      <w:r w:rsidR="0007167D">
        <w:rPr>
          <w:rFonts w:ascii="Times New Roman" w:hAnsi="Times New Roman"/>
          <w:sz w:val="28"/>
          <w:szCs w:val="28"/>
        </w:rPr>
        <w:t xml:space="preserve">млн. рублей заменить на </w:t>
      </w:r>
      <w:r w:rsidR="00AD08FB">
        <w:rPr>
          <w:rFonts w:ascii="Times New Roman" w:hAnsi="Times New Roman"/>
          <w:sz w:val="28"/>
          <w:szCs w:val="28"/>
        </w:rPr>
        <w:t>8,596</w:t>
      </w:r>
      <w:r w:rsidR="00D8242F">
        <w:rPr>
          <w:rFonts w:ascii="Times New Roman" w:hAnsi="Times New Roman"/>
          <w:sz w:val="28"/>
          <w:szCs w:val="28"/>
        </w:rPr>
        <w:t xml:space="preserve"> </w:t>
      </w:r>
      <w:r w:rsidR="0007167D">
        <w:rPr>
          <w:rFonts w:ascii="Times New Roman" w:hAnsi="Times New Roman"/>
          <w:sz w:val="28"/>
          <w:szCs w:val="28"/>
        </w:rPr>
        <w:t>млн. рублей.</w:t>
      </w:r>
    </w:p>
    <w:p w:rsidR="0007167D" w:rsidRDefault="00213979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Объем финансирования в 2016</w:t>
      </w:r>
      <w:r w:rsidR="0007167D" w:rsidRPr="0007167D">
        <w:rPr>
          <w:rFonts w:ascii="Times New Roman" w:hAnsi="Times New Roman"/>
          <w:b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сумму 15,980</w:t>
      </w:r>
      <w:r w:rsidR="0007167D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 </w:t>
      </w:r>
      <w:r w:rsidR="0007167D">
        <w:rPr>
          <w:rFonts w:ascii="Times New Roman" w:hAnsi="Times New Roman"/>
          <w:sz w:val="28"/>
          <w:szCs w:val="28"/>
        </w:rPr>
        <w:t xml:space="preserve">млн. </w:t>
      </w:r>
      <w:r w:rsidR="00AD08FB">
        <w:rPr>
          <w:rFonts w:ascii="Times New Roman" w:hAnsi="Times New Roman"/>
          <w:sz w:val="28"/>
          <w:szCs w:val="28"/>
        </w:rPr>
        <w:t xml:space="preserve">3,598 млн. </w:t>
      </w:r>
      <w:r w:rsidR="0007167D">
        <w:rPr>
          <w:rFonts w:ascii="Times New Roman" w:hAnsi="Times New Roman"/>
          <w:sz w:val="28"/>
          <w:szCs w:val="28"/>
        </w:rPr>
        <w:t>рублей, в том числе за счет средств:</w:t>
      </w:r>
    </w:p>
    <w:p w:rsidR="0007167D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07167D">
        <w:rPr>
          <w:rFonts w:ascii="Times New Roman" w:hAnsi="Times New Roman"/>
          <w:sz w:val="28"/>
          <w:szCs w:val="28"/>
        </w:rPr>
        <w:t>едеральног</w:t>
      </w:r>
      <w:r w:rsidR="00AD08FB">
        <w:rPr>
          <w:rFonts w:ascii="Times New Roman" w:hAnsi="Times New Roman"/>
          <w:sz w:val="28"/>
          <w:szCs w:val="28"/>
        </w:rPr>
        <w:t>о бюджета сумму 0,250</w:t>
      </w:r>
      <w:r w:rsidR="0007167D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AD08FB">
        <w:rPr>
          <w:rFonts w:ascii="Times New Roman" w:hAnsi="Times New Roman"/>
          <w:sz w:val="28"/>
          <w:szCs w:val="28"/>
        </w:rPr>
        <w:t>0,494</w:t>
      </w:r>
      <w:r w:rsidR="00D8242F">
        <w:rPr>
          <w:rFonts w:ascii="Times New Roman" w:hAnsi="Times New Roman"/>
          <w:sz w:val="28"/>
          <w:szCs w:val="28"/>
        </w:rPr>
        <w:t xml:space="preserve"> </w:t>
      </w:r>
      <w:r w:rsidR="0007167D">
        <w:rPr>
          <w:rFonts w:ascii="Times New Roman" w:hAnsi="Times New Roman"/>
          <w:sz w:val="28"/>
          <w:szCs w:val="28"/>
        </w:rPr>
        <w:t>млн. рублей;</w:t>
      </w:r>
    </w:p>
    <w:p w:rsidR="0007167D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D08FB">
        <w:rPr>
          <w:rFonts w:ascii="Times New Roman" w:hAnsi="Times New Roman"/>
          <w:sz w:val="28"/>
          <w:szCs w:val="28"/>
        </w:rPr>
        <w:t>бластного бюджета сумму 0,343</w:t>
      </w:r>
      <w:r w:rsidR="0007167D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AD08FB">
        <w:rPr>
          <w:rFonts w:ascii="Times New Roman" w:hAnsi="Times New Roman"/>
          <w:sz w:val="28"/>
          <w:szCs w:val="28"/>
        </w:rPr>
        <w:t>0,425</w:t>
      </w:r>
      <w:r w:rsidR="00D8242F">
        <w:rPr>
          <w:rFonts w:ascii="Times New Roman" w:hAnsi="Times New Roman"/>
          <w:sz w:val="28"/>
          <w:szCs w:val="28"/>
        </w:rPr>
        <w:t xml:space="preserve"> </w:t>
      </w:r>
      <w:r w:rsidR="0007167D">
        <w:rPr>
          <w:rFonts w:ascii="Times New Roman" w:hAnsi="Times New Roman"/>
          <w:sz w:val="28"/>
          <w:szCs w:val="28"/>
        </w:rPr>
        <w:t>млн. рублей;</w:t>
      </w:r>
    </w:p>
    <w:p w:rsidR="0007167D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AD08FB">
        <w:rPr>
          <w:rFonts w:ascii="Times New Roman" w:hAnsi="Times New Roman"/>
          <w:sz w:val="28"/>
          <w:szCs w:val="28"/>
        </w:rPr>
        <w:t>естных бюджетов сумму 0,3718</w:t>
      </w:r>
      <w:r w:rsidR="0007167D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AD08FB">
        <w:rPr>
          <w:rFonts w:ascii="Times New Roman" w:hAnsi="Times New Roman"/>
          <w:sz w:val="28"/>
          <w:szCs w:val="28"/>
        </w:rPr>
        <w:t>0,658</w:t>
      </w:r>
      <w:r w:rsidR="00D8242F">
        <w:rPr>
          <w:rFonts w:ascii="Times New Roman" w:hAnsi="Times New Roman"/>
          <w:sz w:val="28"/>
          <w:szCs w:val="28"/>
        </w:rPr>
        <w:t xml:space="preserve"> </w:t>
      </w:r>
      <w:r w:rsidR="0007167D">
        <w:rPr>
          <w:rFonts w:ascii="Times New Roman" w:hAnsi="Times New Roman"/>
          <w:sz w:val="28"/>
          <w:szCs w:val="28"/>
        </w:rPr>
        <w:t>млн. рублей;</w:t>
      </w:r>
    </w:p>
    <w:p w:rsidR="0007167D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внебюджетных источников (собственные или заемные сред</w:t>
      </w:r>
      <w:r w:rsidR="00AD08FB">
        <w:rPr>
          <w:rFonts w:ascii="Times New Roman" w:hAnsi="Times New Roman"/>
          <w:sz w:val="28"/>
          <w:szCs w:val="28"/>
        </w:rPr>
        <w:t>ства молодых семей) сумму 3,235</w:t>
      </w:r>
      <w:r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AD08FB">
        <w:rPr>
          <w:rFonts w:ascii="Times New Roman" w:hAnsi="Times New Roman"/>
          <w:sz w:val="28"/>
          <w:szCs w:val="28"/>
        </w:rPr>
        <w:t>2,021</w:t>
      </w:r>
      <w:r w:rsidR="00D824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млн. рублей.</w:t>
      </w:r>
    </w:p>
    <w:p w:rsidR="00AD08FB" w:rsidRDefault="00AD08FB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Объем финансирования Программы в 2017 году </w:t>
      </w:r>
      <w:r>
        <w:rPr>
          <w:rFonts w:ascii="Times New Roman" w:hAnsi="Times New Roman"/>
          <w:sz w:val="28"/>
          <w:szCs w:val="28"/>
        </w:rPr>
        <w:t>сумму 3,6</w:t>
      </w:r>
      <w:r>
        <w:rPr>
          <w:rFonts w:ascii="Times New Roman" w:hAnsi="Times New Roman"/>
          <w:sz w:val="28"/>
          <w:szCs w:val="28"/>
        </w:rPr>
        <w:t xml:space="preserve"> млн. рублей заменить на 1,451 млн. рублей, в том числе за счет средств:</w:t>
      </w:r>
    </w:p>
    <w:p w:rsidR="00AD08FB" w:rsidRDefault="00AD08FB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сумму 0,250</w:t>
      </w:r>
      <w:r>
        <w:rPr>
          <w:rFonts w:ascii="Times New Roman" w:hAnsi="Times New Roman"/>
          <w:sz w:val="28"/>
          <w:szCs w:val="28"/>
        </w:rPr>
        <w:t xml:space="preserve"> млн. рублей заменить на 0,175 млн. рублей;</w:t>
      </w:r>
    </w:p>
    <w:p w:rsidR="00AD08FB" w:rsidRDefault="00AD08FB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Областного бюджета сумму 0,343 млн. рублей заменить на 0,159 млн. рублей;</w:t>
      </w:r>
    </w:p>
    <w:p w:rsidR="00AD08FB" w:rsidRPr="00B55FB5" w:rsidRDefault="00AD08FB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Местных бюджетов сумму 0,3718 млн. рублей заменить</w:t>
      </w:r>
      <w:proofErr w:type="gramStart"/>
      <w:r>
        <w:rPr>
          <w:rFonts w:ascii="Times New Roman" w:hAnsi="Times New Roman"/>
          <w:sz w:val="28"/>
          <w:szCs w:val="28"/>
        </w:rPr>
        <w:t>0</w:t>
      </w:r>
      <w:proofErr w:type="gramEnd"/>
      <w:r>
        <w:rPr>
          <w:rFonts w:ascii="Times New Roman" w:hAnsi="Times New Roman"/>
          <w:sz w:val="28"/>
          <w:szCs w:val="28"/>
        </w:rPr>
        <w:t>,282 на млн. рублей.</w:t>
      </w:r>
    </w:p>
    <w:p w:rsidR="00AD08FB" w:rsidRDefault="00AD08FB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Внебюджетных источников (собственные и заемные средства молодых семей) сумму 3,235 млн. рублей заменить на 0,835 млн. рублей.</w:t>
      </w:r>
    </w:p>
    <w:p w:rsidR="00AD08FB" w:rsidRDefault="00AD08FB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Объем финансирования Программы в 2018 году </w:t>
      </w:r>
      <w:r w:rsidR="00322A6C">
        <w:rPr>
          <w:rFonts w:ascii="Times New Roman" w:hAnsi="Times New Roman"/>
          <w:sz w:val="28"/>
          <w:szCs w:val="28"/>
        </w:rPr>
        <w:t>сумму 3,6 млн. рублей заменить на 1,289</w:t>
      </w:r>
      <w:r>
        <w:rPr>
          <w:rFonts w:ascii="Times New Roman" w:hAnsi="Times New Roman"/>
          <w:sz w:val="28"/>
          <w:szCs w:val="28"/>
        </w:rPr>
        <w:t xml:space="preserve"> млн. рублей, в том числе за счет средств:</w:t>
      </w:r>
    </w:p>
    <w:p w:rsidR="00AD08FB" w:rsidRDefault="00AD08FB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</w:t>
      </w:r>
      <w:r w:rsidR="00322A6C">
        <w:rPr>
          <w:rFonts w:ascii="Times New Roman" w:hAnsi="Times New Roman"/>
          <w:sz w:val="28"/>
          <w:szCs w:val="28"/>
        </w:rPr>
        <w:t>та сумму 0,250</w:t>
      </w:r>
      <w:r>
        <w:rPr>
          <w:rFonts w:ascii="Times New Roman" w:hAnsi="Times New Roman"/>
          <w:sz w:val="28"/>
          <w:szCs w:val="28"/>
        </w:rPr>
        <w:t xml:space="preserve"> млн. рублей заменить на 0,175 млн. рублей;</w:t>
      </w:r>
    </w:p>
    <w:p w:rsidR="00AD08FB" w:rsidRDefault="00AD08FB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Областного бюджета сумму 0,34</w:t>
      </w:r>
      <w:r w:rsidR="00322A6C">
        <w:rPr>
          <w:rFonts w:ascii="Times New Roman" w:hAnsi="Times New Roman"/>
          <w:sz w:val="28"/>
          <w:szCs w:val="28"/>
        </w:rPr>
        <w:t>3 млн. рублей заменить на 0,159</w:t>
      </w:r>
      <w:r>
        <w:rPr>
          <w:rFonts w:ascii="Times New Roman" w:hAnsi="Times New Roman"/>
          <w:sz w:val="28"/>
          <w:szCs w:val="28"/>
        </w:rPr>
        <w:t xml:space="preserve"> млн. рублей;</w:t>
      </w:r>
    </w:p>
    <w:p w:rsidR="00AD08FB" w:rsidRPr="00B55FB5" w:rsidRDefault="00AD08FB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Местных бюджетов сумму 0,3718 млн. рублей заменить</w:t>
      </w:r>
      <w:proofErr w:type="gramStart"/>
      <w:r>
        <w:rPr>
          <w:rFonts w:ascii="Times New Roman" w:hAnsi="Times New Roman"/>
          <w:sz w:val="28"/>
          <w:szCs w:val="28"/>
        </w:rPr>
        <w:t>0</w:t>
      </w:r>
      <w:proofErr w:type="gramEnd"/>
      <w:r>
        <w:rPr>
          <w:rFonts w:ascii="Times New Roman" w:hAnsi="Times New Roman"/>
          <w:sz w:val="28"/>
          <w:szCs w:val="28"/>
        </w:rPr>
        <w:t>,120 на млн. рублей.</w:t>
      </w:r>
    </w:p>
    <w:p w:rsidR="00AD08FB" w:rsidRDefault="00AD08FB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Внебюджетных источников (собственные и заемные средства молодых семей) сумму 3,235 млн. рублей заменить на 0,835 млн. рублей.</w:t>
      </w:r>
    </w:p>
    <w:p w:rsidR="00AD08FB" w:rsidRDefault="00AD08FB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Объем финансирования Программы в 2019 году </w:t>
      </w:r>
      <w:r w:rsidR="00322A6C">
        <w:rPr>
          <w:rFonts w:ascii="Times New Roman" w:hAnsi="Times New Roman"/>
          <w:sz w:val="28"/>
          <w:szCs w:val="28"/>
        </w:rPr>
        <w:t>сумму 3,6 млн. рублей заменить на 1,289</w:t>
      </w:r>
      <w:r>
        <w:rPr>
          <w:rFonts w:ascii="Times New Roman" w:hAnsi="Times New Roman"/>
          <w:sz w:val="28"/>
          <w:szCs w:val="28"/>
        </w:rPr>
        <w:t xml:space="preserve"> млн. рублей, в том числе за счет средств:</w:t>
      </w:r>
    </w:p>
    <w:p w:rsidR="00AD08FB" w:rsidRDefault="00322A6C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сумму 0,250</w:t>
      </w:r>
      <w:r w:rsidR="00AD08FB">
        <w:rPr>
          <w:rFonts w:ascii="Times New Roman" w:hAnsi="Times New Roman"/>
          <w:sz w:val="28"/>
          <w:szCs w:val="28"/>
        </w:rPr>
        <w:t xml:space="preserve"> млн. рублей заменить на 0,175 млн. рублей;</w:t>
      </w:r>
    </w:p>
    <w:p w:rsidR="00AD08FB" w:rsidRDefault="00AD08FB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Областного бюджета сумму 0,34</w:t>
      </w:r>
      <w:r w:rsidR="00322A6C">
        <w:rPr>
          <w:rFonts w:ascii="Times New Roman" w:hAnsi="Times New Roman"/>
          <w:sz w:val="28"/>
          <w:szCs w:val="28"/>
        </w:rPr>
        <w:t>3 млн. рублей заменить на 0,159</w:t>
      </w:r>
      <w:r>
        <w:rPr>
          <w:rFonts w:ascii="Times New Roman" w:hAnsi="Times New Roman"/>
          <w:sz w:val="28"/>
          <w:szCs w:val="28"/>
        </w:rPr>
        <w:t xml:space="preserve"> млн. рублей;</w:t>
      </w:r>
    </w:p>
    <w:p w:rsidR="00AD08FB" w:rsidRPr="00B55FB5" w:rsidRDefault="00AD08FB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Местных бюджетов сумму 0,3718 млн. рублей заменить</w:t>
      </w:r>
      <w:proofErr w:type="gramStart"/>
      <w:r>
        <w:rPr>
          <w:rFonts w:ascii="Times New Roman" w:hAnsi="Times New Roman"/>
          <w:sz w:val="28"/>
          <w:szCs w:val="28"/>
        </w:rPr>
        <w:t>0</w:t>
      </w:r>
      <w:proofErr w:type="gramEnd"/>
      <w:r>
        <w:rPr>
          <w:rFonts w:ascii="Times New Roman" w:hAnsi="Times New Roman"/>
          <w:sz w:val="28"/>
          <w:szCs w:val="28"/>
        </w:rPr>
        <w:t>,120 на млн. рублей.</w:t>
      </w:r>
    </w:p>
    <w:p w:rsidR="00AD08FB" w:rsidRDefault="00AD08FB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Внебюджетных источников (собственные и заемные средства молодых семей) сумму 3,235 млн. рублей заменить на 0,835 млн. рублей.</w:t>
      </w:r>
    </w:p>
    <w:p w:rsidR="00AD08FB" w:rsidRDefault="00AD08FB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Объем финансирования Программы в 2020 году </w:t>
      </w:r>
      <w:r w:rsidR="00322A6C">
        <w:rPr>
          <w:rFonts w:ascii="Times New Roman" w:hAnsi="Times New Roman"/>
          <w:sz w:val="28"/>
          <w:szCs w:val="28"/>
        </w:rPr>
        <w:t>сумму 3,6 млн. рублей заменить на 1,289</w:t>
      </w:r>
      <w:r>
        <w:rPr>
          <w:rFonts w:ascii="Times New Roman" w:hAnsi="Times New Roman"/>
          <w:sz w:val="28"/>
          <w:szCs w:val="28"/>
        </w:rPr>
        <w:t xml:space="preserve"> млн. рублей, в том числе за счет средств:</w:t>
      </w:r>
    </w:p>
    <w:p w:rsidR="00AD08FB" w:rsidRDefault="00322A6C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сумму 0,250</w:t>
      </w:r>
      <w:r w:rsidR="00AD08FB">
        <w:rPr>
          <w:rFonts w:ascii="Times New Roman" w:hAnsi="Times New Roman"/>
          <w:sz w:val="28"/>
          <w:szCs w:val="28"/>
        </w:rPr>
        <w:t xml:space="preserve"> млн. рублей заменить на 0,175 млн. рублей;</w:t>
      </w:r>
    </w:p>
    <w:p w:rsidR="00AD08FB" w:rsidRDefault="00AD08FB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Областного бюджета сумму 0,34</w:t>
      </w:r>
      <w:r w:rsidR="00322A6C">
        <w:rPr>
          <w:rFonts w:ascii="Times New Roman" w:hAnsi="Times New Roman"/>
          <w:sz w:val="28"/>
          <w:szCs w:val="28"/>
        </w:rPr>
        <w:t>3 млн. рублей заменить на 0,159</w:t>
      </w:r>
      <w:r>
        <w:rPr>
          <w:rFonts w:ascii="Times New Roman" w:hAnsi="Times New Roman"/>
          <w:sz w:val="28"/>
          <w:szCs w:val="28"/>
        </w:rPr>
        <w:t xml:space="preserve"> млн. рублей;</w:t>
      </w:r>
    </w:p>
    <w:p w:rsidR="00AD08FB" w:rsidRPr="00B55FB5" w:rsidRDefault="00AD08FB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Местных бюджетов сумму 0,3718 млн. рублей заменить</w:t>
      </w:r>
      <w:proofErr w:type="gramStart"/>
      <w:r>
        <w:rPr>
          <w:rFonts w:ascii="Times New Roman" w:hAnsi="Times New Roman"/>
          <w:sz w:val="28"/>
          <w:szCs w:val="28"/>
        </w:rPr>
        <w:t>0</w:t>
      </w:r>
      <w:proofErr w:type="gramEnd"/>
      <w:r>
        <w:rPr>
          <w:rFonts w:ascii="Times New Roman" w:hAnsi="Times New Roman"/>
          <w:sz w:val="28"/>
          <w:szCs w:val="28"/>
        </w:rPr>
        <w:t>,120 на млн. рублей.</w:t>
      </w:r>
    </w:p>
    <w:p w:rsidR="00AD08FB" w:rsidRDefault="00AD08FB" w:rsidP="00AD0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Внебюджетных источников (собственные и заемные средства молодых семей) сумму 3,235 млн. рублей заменить на 0,835 млн. рублей.</w:t>
      </w:r>
    </w:p>
    <w:p w:rsidR="00AD08FB" w:rsidRDefault="00AD08FB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0178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пункте 6, главы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. Ресурсное обеспечение муниципальной подпрограммы, общий объем финансирования</w:t>
      </w:r>
      <w:r w:rsidR="00213979">
        <w:rPr>
          <w:rFonts w:ascii="Times New Roman" w:hAnsi="Times New Roman"/>
          <w:sz w:val="28"/>
          <w:szCs w:val="28"/>
        </w:rPr>
        <w:t xml:space="preserve"> на 2015-2020 годы сумму 97,1798</w:t>
      </w:r>
      <w:r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322A6C">
        <w:rPr>
          <w:rFonts w:ascii="Times New Roman" w:hAnsi="Times New Roman"/>
          <w:sz w:val="28"/>
          <w:szCs w:val="28"/>
        </w:rPr>
        <w:t>13,1158</w:t>
      </w:r>
      <w:r w:rsidR="00D824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млн. рублей, в том числе за счет средств:</w:t>
      </w:r>
    </w:p>
    <w:p w:rsidR="000D0178" w:rsidRDefault="00552764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213979">
        <w:rPr>
          <w:rFonts w:ascii="Times New Roman" w:hAnsi="Times New Roman"/>
          <w:sz w:val="28"/>
          <w:szCs w:val="28"/>
        </w:rPr>
        <w:t>едерального бюджета сумму 7,958</w:t>
      </w:r>
      <w:r w:rsidR="000D0178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322A6C">
        <w:rPr>
          <w:rFonts w:ascii="Times New Roman" w:hAnsi="Times New Roman"/>
          <w:sz w:val="28"/>
          <w:szCs w:val="28"/>
        </w:rPr>
        <w:t>1,444</w:t>
      </w:r>
      <w:r w:rsidR="00D8242F">
        <w:rPr>
          <w:rFonts w:ascii="Times New Roman" w:hAnsi="Times New Roman"/>
          <w:sz w:val="28"/>
          <w:szCs w:val="28"/>
        </w:rPr>
        <w:t xml:space="preserve"> </w:t>
      </w:r>
      <w:r w:rsidR="000D0178">
        <w:rPr>
          <w:rFonts w:ascii="Times New Roman" w:hAnsi="Times New Roman"/>
          <w:sz w:val="28"/>
          <w:szCs w:val="28"/>
        </w:rPr>
        <w:t>млн. рублей;</w:t>
      </w:r>
    </w:p>
    <w:p w:rsidR="000D0178" w:rsidRDefault="00552764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13979">
        <w:rPr>
          <w:rFonts w:ascii="Times New Roman" w:hAnsi="Times New Roman"/>
          <w:sz w:val="28"/>
          <w:szCs w:val="28"/>
        </w:rPr>
        <w:t>бластного бюджета сумму 16,135</w:t>
      </w:r>
      <w:r w:rsidR="000D0178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322A6C">
        <w:rPr>
          <w:rFonts w:ascii="Times New Roman" w:hAnsi="Times New Roman"/>
          <w:sz w:val="28"/>
          <w:szCs w:val="28"/>
        </w:rPr>
        <w:t>1,404</w:t>
      </w:r>
      <w:r w:rsidR="00D8242F">
        <w:rPr>
          <w:rFonts w:ascii="Times New Roman" w:hAnsi="Times New Roman"/>
          <w:sz w:val="28"/>
          <w:szCs w:val="28"/>
        </w:rPr>
        <w:t xml:space="preserve"> </w:t>
      </w:r>
      <w:r w:rsidR="000D0178">
        <w:rPr>
          <w:rFonts w:ascii="Times New Roman" w:hAnsi="Times New Roman"/>
          <w:sz w:val="28"/>
          <w:szCs w:val="28"/>
        </w:rPr>
        <w:t>млн. рублей;</w:t>
      </w:r>
    </w:p>
    <w:p w:rsidR="000D0178" w:rsidRDefault="00213979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местных бюджетов сумму 8,7518</w:t>
      </w:r>
      <w:r w:rsidR="00552764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322A6C">
        <w:rPr>
          <w:rFonts w:ascii="Times New Roman" w:hAnsi="Times New Roman"/>
          <w:sz w:val="28"/>
          <w:szCs w:val="28"/>
        </w:rPr>
        <w:t>1,6718</w:t>
      </w:r>
      <w:r w:rsidR="00D8242F">
        <w:rPr>
          <w:rFonts w:ascii="Times New Roman" w:hAnsi="Times New Roman"/>
          <w:sz w:val="28"/>
          <w:szCs w:val="28"/>
        </w:rPr>
        <w:t xml:space="preserve"> </w:t>
      </w:r>
      <w:r w:rsidR="00552764">
        <w:rPr>
          <w:rFonts w:ascii="Times New Roman" w:hAnsi="Times New Roman"/>
          <w:sz w:val="28"/>
          <w:szCs w:val="28"/>
        </w:rPr>
        <w:t>млн. рублей;</w:t>
      </w:r>
    </w:p>
    <w:p w:rsidR="00552764" w:rsidRDefault="00552764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собственных или заемных ср</w:t>
      </w:r>
      <w:r w:rsidR="00213979">
        <w:rPr>
          <w:rFonts w:ascii="Times New Roman" w:hAnsi="Times New Roman"/>
          <w:sz w:val="28"/>
          <w:szCs w:val="28"/>
        </w:rPr>
        <w:t>едств молодых семей сумму 64,335</w:t>
      </w:r>
      <w:r>
        <w:rPr>
          <w:rFonts w:ascii="Times New Roman" w:hAnsi="Times New Roman"/>
          <w:sz w:val="28"/>
          <w:szCs w:val="28"/>
        </w:rPr>
        <w:t xml:space="preserve"> млн. рублей заменить </w:t>
      </w:r>
      <w:r w:rsidR="00D824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322A6C">
        <w:rPr>
          <w:rFonts w:ascii="Times New Roman" w:hAnsi="Times New Roman"/>
          <w:sz w:val="28"/>
          <w:szCs w:val="28"/>
        </w:rPr>
        <w:t xml:space="preserve">8,596 </w:t>
      </w:r>
      <w:r>
        <w:rPr>
          <w:rFonts w:ascii="Times New Roman" w:hAnsi="Times New Roman"/>
          <w:sz w:val="28"/>
          <w:szCs w:val="28"/>
        </w:rPr>
        <w:t>млн. рублей.</w:t>
      </w:r>
    </w:p>
    <w:p w:rsidR="00552764" w:rsidRDefault="00552764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Главу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>. Финансово-экономическое обоснование муниципальной подпрограммы изложит</w:t>
      </w:r>
      <w:r w:rsidR="00322A6C">
        <w:rPr>
          <w:rFonts w:ascii="Times New Roman" w:hAnsi="Times New Roman"/>
          <w:sz w:val="28"/>
          <w:szCs w:val="28"/>
        </w:rPr>
        <w:t>ь в новой редакции (Приложение 1</w:t>
      </w:r>
      <w:r>
        <w:rPr>
          <w:rFonts w:ascii="Times New Roman" w:hAnsi="Times New Roman"/>
          <w:sz w:val="28"/>
          <w:szCs w:val="28"/>
        </w:rPr>
        <w:t>)</w:t>
      </w:r>
    </w:p>
    <w:p w:rsidR="00552764" w:rsidRPr="00552764" w:rsidRDefault="00552764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55276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</w:t>
      </w:r>
      <w:r w:rsidR="002837F8">
        <w:rPr>
          <w:rFonts w:ascii="Times New Roman" w:hAnsi="Times New Roman"/>
          <w:sz w:val="28"/>
          <w:szCs w:val="28"/>
        </w:rPr>
        <w:t>. Настоящее постановление вступает в силу с момента подписания.</w:t>
      </w:r>
    </w:p>
    <w:p w:rsidR="002837F8" w:rsidRDefault="0055276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</w:t>
      </w:r>
      <w:r w:rsidR="002837F8">
        <w:rPr>
          <w:rFonts w:ascii="Times New Roman" w:hAnsi="Times New Roman"/>
          <w:sz w:val="28"/>
          <w:szCs w:val="28"/>
        </w:rPr>
        <w:t>. Настоящее постановление подлежит официальному опубликованию.</w:t>
      </w:r>
    </w:p>
    <w:p w:rsidR="002837F8" w:rsidRDefault="0055276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</w:t>
      </w:r>
      <w:r w:rsidR="002837F8">
        <w:rPr>
          <w:rFonts w:ascii="Times New Roman" w:hAnsi="Times New Roman"/>
          <w:sz w:val="28"/>
          <w:szCs w:val="28"/>
        </w:rPr>
        <w:t xml:space="preserve">. Контроль исполнения настоящего постановления возложить на первого заместителя Главы </w:t>
      </w:r>
      <w:proofErr w:type="spellStart"/>
      <w:r w:rsidR="002837F8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="002837F8"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Парфенова Е.А.</w:t>
      </w:r>
    </w:p>
    <w:p w:rsidR="002837F8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52764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764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764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764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Челябинской области                                                        </w:t>
      </w:r>
      <w:r w:rsidR="00897353">
        <w:rPr>
          <w:rFonts w:ascii="Times New Roman" w:hAnsi="Times New Roman"/>
          <w:sz w:val="28"/>
          <w:szCs w:val="28"/>
        </w:rPr>
        <w:t xml:space="preserve">       </w:t>
      </w:r>
      <w:r w:rsidR="00FA1C54">
        <w:rPr>
          <w:rFonts w:ascii="Times New Roman" w:hAnsi="Times New Roman"/>
          <w:sz w:val="28"/>
          <w:szCs w:val="28"/>
        </w:rPr>
        <w:t xml:space="preserve"> К.Ю. Моисеев</w:t>
      </w:r>
    </w:p>
    <w:p w:rsidR="00897353" w:rsidRDefault="00897353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52764" w:rsidRDefault="00552764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52764" w:rsidRDefault="00552764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52764" w:rsidRDefault="00552764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52764" w:rsidRDefault="00552764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52764" w:rsidRDefault="00552764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52764" w:rsidRDefault="00552764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6B3D93">
      <w:pPr>
        <w:tabs>
          <w:tab w:val="left" w:pos="77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242F" w:rsidRDefault="00D8242F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97353" w:rsidRDefault="002837F8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1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897353" w:rsidRDefault="00012DD4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6241EC">
        <w:rPr>
          <w:rFonts w:ascii="Times New Roman" w:hAnsi="Times New Roman"/>
          <w:b/>
          <w:sz w:val="28"/>
          <w:szCs w:val="28"/>
        </w:rPr>
        <w:t>23.12.</w:t>
      </w:r>
      <w:r>
        <w:rPr>
          <w:rFonts w:ascii="Times New Roman" w:hAnsi="Times New Roman"/>
          <w:b/>
          <w:sz w:val="28"/>
          <w:szCs w:val="28"/>
        </w:rPr>
        <w:t>2016г №</w:t>
      </w:r>
      <w:r w:rsidR="006241EC">
        <w:rPr>
          <w:rFonts w:ascii="Times New Roman" w:hAnsi="Times New Roman"/>
          <w:b/>
          <w:sz w:val="28"/>
          <w:szCs w:val="28"/>
        </w:rPr>
        <w:t>860</w:t>
      </w:r>
    </w:p>
    <w:p w:rsidR="00D14FF0" w:rsidRPr="00D14FF0" w:rsidRDefault="00D14FF0" w:rsidP="00D14FF0">
      <w:pPr>
        <w:widowControl w:val="0"/>
        <w:autoSpaceDE w:val="0"/>
        <w:autoSpaceDN w:val="0"/>
        <w:adjustRightInd w:val="0"/>
        <w:spacing w:after="0" w:line="480" w:lineRule="auto"/>
        <w:ind w:firstLine="709"/>
        <w:jc w:val="right"/>
        <w:rPr>
          <w:rFonts w:ascii="Times New Roman" w:eastAsia="Times New Roman" w:hAnsi="Times New Roman"/>
          <w:color w:val="000000"/>
          <w:spacing w:val="3"/>
          <w:sz w:val="26"/>
          <w:szCs w:val="26"/>
          <w:lang w:eastAsia="ru-RU"/>
        </w:rPr>
      </w:pPr>
    </w:p>
    <w:tbl>
      <w:tblPr>
        <w:tblW w:w="92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71"/>
        <w:gridCol w:w="1041"/>
        <w:gridCol w:w="850"/>
        <w:gridCol w:w="142"/>
        <w:gridCol w:w="851"/>
        <w:gridCol w:w="51"/>
        <w:gridCol w:w="880"/>
        <w:gridCol w:w="821"/>
        <w:gridCol w:w="223"/>
        <w:gridCol w:w="821"/>
        <w:gridCol w:w="821"/>
      </w:tblGrid>
      <w:tr w:rsidR="00D14FF0" w:rsidRPr="00D14FF0" w:rsidTr="00322A6C">
        <w:trPr>
          <w:gridAfter w:val="10"/>
          <w:wAfter w:w="6501" w:type="dxa"/>
          <w:trHeight w:val="469"/>
        </w:trPr>
        <w:tc>
          <w:tcPr>
            <w:tcW w:w="567" w:type="dxa"/>
            <w:vMerge w:val="restart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171" w:type="dxa"/>
            <w:vMerge w:val="restart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</w:t>
            </w: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подпрограммы</w:t>
            </w:r>
          </w:p>
        </w:tc>
      </w:tr>
      <w:tr w:rsidR="00D14FF0" w:rsidRPr="00D14FF0" w:rsidTr="00322A6C">
        <w:trPr>
          <w:gridAfter w:val="3"/>
          <w:wAfter w:w="1865" w:type="dxa"/>
          <w:trHeight w:val="353"/>
        </w:trPr>
        <w:tc>
          <w:tcPr>
            <w:tcW w:w="567" w:type="dxa"/>
            <w:vMerge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vMerge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1041" w:type="dxa"/>
            <w:vMerge w:val="restart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850" w:type="dxa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1044" w:type="dxa"/>
            <w:gridSpan w:val="3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880" w:type="dxa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821" w:type="dxa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</w:tr>
      <w:tr w:rsidR="00D14FF0" w:rsidRPr="00D14FF0" w:rsidTr="00322A6C">
        <w:trPr>
          <w:trHeight w:val="348"/>
        </w:trPr>
        <w:tc>
          <w:tcPr>
            <w:tcW w:w="567" w:type="dxa"/>
            <w:vMerge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vMerge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1041" w:type="dxa"/>
            <w:vMerge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14FF0" w:rsidRPr="00D8242F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 xml:space="preserve">2015 </w:t>
            </w:r>
          </w:p>
        </w:tc>
        <w:tc>
          <w:tcPr>
            <w:tcW w:w="851" w:type="dxa"/>
            <w:vAlign w:val="center"/>
          </w:tcPr>
          <w:p w:rsidR="00D14FF0" w:rsidRPr="00D8242F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 xml:space="preserve">2016 </w:t>
            </w:r>
          </w:p>
        </w:tc>
        <w:tc>
          <w:tcPr>
            <w:tcW w:w="931" w:type="dxa"/>
            <w:gridSpan w:val="2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2017</w:t>
            </w:r>
          </w:p>
        </w:tc>
        <w:tc>
          <w:tcPr>
            <w:tcW w:w="1044" w:type="dxa"/>
            <w:gridSpan w:val="2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2018</w:t>
            </w:r>
          </w:p>
        </w:tc>
        <w:tc>
          <w:tcPr>
            <w:tcW w:w="821" w:type="dxa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821" w:type="dxa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2020</w:t>
            </w:r>
          </w:p>
        </w:tc>
      </w:tr>
      <w:tr w:rsidR="00D14FF0" w:rsidRPr="00D14FF0" w:rsidTr="00322A6C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71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D14FF0" w:rsidRPr="00D8242F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14FF0" w:rsidRPr="00D8242F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31" w:type="dxa"/>
            <w:gridSpan w:val="2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10</w:t>
            </w:r>
          </w:p>
        </w:tc>
      </w:tr>
      <w:tr w:rsidR="00D14FF0" w:rsidRPr="00D14FF0" w:rsidTr="00322A6C">
        <w:trPr>
          <w:trHeight w:val="20"/>
        </w:trPr>
        <w:tc>
          <w:tcPr>
            <w:tcW w:w="567" w:type="dxa"/>
            <w:vMerge w:val="restart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pacing w:val="-2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bCs/>
                <w:color w:val="000000"/>
                <w:spacing w:val="-2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71" w:type="dxa"/>
            <w:tcBorders>
              <w:bottom w:val="nil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bCs/>
                <w:color w:val="000000"/>
                <w:spacing w:val="-2"/>
                <w:sz w:val="26"/>
                <w:szCs w:val="26"/>
                <w:lang w:eastAsia="ru-RU"/>
              </w:rPr>
              <w:t>Всего по Программе</w:t>
            </w: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1041" w:type="dxa"/>
            <w:tcBorders>
              <w:bottom w:val="nil"/>
            </w:tcBorders>
          </w:tcPr>
          <w:p w:rsidR="00D14FF0" w:rsidRPr="00D14FF0" w:rsidRDefault="00322A6C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120,3358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D14FF0" w:rsidRPr="00D8242F" w:rsidRDefault="00D8242F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4,1998</w:t>
            </w:r>
          </w:p>
        </w:tc>
        <w:tc>
          <w:tcPr>
            <w:tcW w:w="851" w:type="dxa"/>
            <w:tcBorders>
              <w:bottom w:val="nil"/>
            </w:tcBorders>
          </w:tcPr>
          <w:p w:rsidR="00D14FF0" w:rsidRPr="00D8242F" w:rsidRDefault="00322A6C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5,098</w:t>
            </w:r>
          </w:p>
        </w:tc>
        <w:tc>
          <w:tcPr>
            <w:tcW w:w="931" w:type="dxa"/>
            <w:gridSpan w:val="2"/>
            <w:tcBorders>
              <w:bottom w:val="nil"/>
            </w:tcBorders>
          </w:tcPr>
          <w:p w:rsidR="00D14FF0" w:rsidRPr="00D14FF0" w:rsidRDefault="00322A6C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1,451</w:t>
            </w:r>
          </w:p>
        </w:tc>
        <w:tc>
          <w:tcPr>
            <w:tcW w:w="1044" w:type="dxa"/>
            <w:gridSpan w:val="2"/>
            <w:tcBorders>
              <w:bottom w:val="nil"/>
            </w:tcBorders>
          </w:tcPr>
          <w:p w:rsidR="00D14FF0" w:rsidRPr="00D14FF0" w:rsidRDefault="00322A6C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36,529</w:t>
            </w:r>
          </w:p>
        </w:tc>
        <w:tc>
          <w:tcPr>
            <w:tcW w:w="821" w:type="dxa"/>
            <w:tcBorders>
              <w:bottom w:val="nil"/>
            </w:tcBorders>
          </w:tcPr>
          <w:p w:rsidR="00D14FF0" w:rsidRPr="00D14FF0" w:rsidRDefault="00322A6C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26,529</w:t>
            </w:r>
          </w:p>
        </w:tc>
        <w:tc>
          <w:tcPr>
            <w:tcW w:w="821" w:type="dxa"/>
            <w:tcBorders>
              <w:bottom w:val="nil"/>
            </w:tcBorders>
          </w:tcPr>
          <w:p w:rsidR="00D14FF0" w:rsidRPr="00D14FF0" w:rsidRDefault="00322A6C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36,529</w:t>
            </w:r>
          </w:p>
        </w:tc>
      </w:tr>
      <w:tr w:rsidR="00D14FF0" w:rsidRPr="00D14FF0" w:rsidTr="00322A6C">
        <w:trPr>
          <w:trHeight w:val="909"/>
        </w:trPr>
        <w:tc>
          <w:tcPr>
            <w:tcW w:w="567" w:type="dxa"/>
            <w:vMerge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vMerge w:val="restart"/>
            <w:tcBorders>
              <w:top w:val="nil"/>
            </w:tcBorders>
            <w:vAlign w:val="bottom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 том числе по источникам финансирования: </w:t>
            </w:r>
          </w:p>
          <w:p w:rsidR="00D14FF0" w:rsidRPr="00D14FF0" w:rsidRDefault="00D14FF0" w:rsidP="00D14FF0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федеральный бюджет*</w:t>
            </w:r>
          </w:p>
          <w:p w:rsidR="00D14FF0" w:rsidRPr="00D14FF0" w:rsidRDefault="00D14FF0" w:rsidP="00D14FF0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областной бюджет**</w:t>
            </w:r>
          </w:p>
        </w:tc>
        <w:tc>
          <w:tcPr>
            <w:tcW w:w="1041" w:type="dxa"/>
            <w:tcBorders>
              <w:top w:val="nil"/>
            </w:tcBorders>
          </w:tcPr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931" w:type="dxa"/>
            <w:gridSpan w:val="2"/>
            <w:tcBorders>
              <w:top w:val="nil"/>
            </w:tcBorders>
          </w:tcPr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44" w:type="dxa"/>
            <w:gridSpan w:val="2"/>
            <w:tcBorders>
              <w:top w:val="nil"/>
            </w:tcBorders>
          </w:tcPr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21" w:type="dxa"/>
            <w:tcBorders>
              <w:top w:val="nil"/>
            </w:tcBorders>
          </w:tcPr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21" w:type="dxa"/>
            <w:tcBorders>
              <w:top w:val="nil"/>
            </w:tcBorders>
          </w:tcPr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14FF0" w:rsidRPr="00D14FF0" w:rsidTr="00322A6C">
        <w:trPr>
          <w:trHeight w:val="139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vMerge/>
            <w:tcBorders>
              <w:bottom w:val="single" w:sz="4" w:space="0" w:color="auto"/>
            </w:tcBorders>
            <w:vAlign w:val="bottom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4FF0" w:rsidRPr="0088644A" w:rsidRDefault="00322A6C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1,444</w:t>
            </w:r>
          </w:p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322A6C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108,624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4FF0" w:rsidRPr="0088644A" w:rsidRDefault="00681458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0,250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681458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681458">
              <w:rPr>
                <w:rFonts w:ascii="Times New Roman" w:eastAsia="Times New Roman" w:hAnsi="Times New Roman"/>
                <w:color w:val="000000"/>
                <w:lang w:eastAsia="ru-RU"/>
              </w:rPr>
              <w:t>0,343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4FF0" w:rsidRPr="0088644A" w:rsidRDefault="00322A6C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0,494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322A6C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1,925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4FF0" w:rsidRPr="00D14FF0" w:rsidRDefault="00322A6C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0,175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322A6C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0,159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4FF0" w:rsidRPr="00D14FF0" w:rsidRDefault="00322A6C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0,175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322A6C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35,399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4FF0" w:rsidRPr="00D14FF0" w:rsidRDefault="00322A6C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0,175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322A6C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35,399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4FF0" w:rsidRPr="00D14FF0" w:rsidRDefault="00322A6C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0,175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322A6C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35,399</w:t>
            </w:r>
          </w:p>
        </w:tc>
      </w:tr>
      <w:tr w:rsidR="00D14FF0" w:rsidRPr="00D14FF0" w:rsidTr="00322A6C">
        <w:trPr>
          <w:trHeight w:val="1171"/>
        </w:trPr>
        <w:tc>
          <w:tcPr>
            <w:tcW w:w="567" w:type="dxa"/>
            <w:tcBorders>
              <w:top w:val="single" w:sz="4" w:space="0" w:color="auto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tcBorders>
              <w:top w:val="single" w:sz="4" w:space="0" w:color="auto"/>
            </w:tcBorders>
            <w:vAlign w:val="bottom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местные бюджеты </w:t>
            </w:r>
          </w:p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внебюджетные источники</w:t>
            </w:r>
          </w:p>
        </w:tc>
        <w:tc>
          <w:tcPr>
            <w:tcW w:w="1041" w:type="dxa"/>
            <w:tcBorders>
              <w:top w:val="single" w:sz="4" w:space="0" w:color="auto"/>
            </w:tcBorders>
          </w:tcPr>
          <w:p w:rsidR="00D14FF0" w:rsidRPr="0088644A" w:rsidRDefault="00322A6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1,6718</w:t>
            </w: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322A6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8,596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D14FF0" w:rsidRPr="0088644A" w:rsidRDefault="00D8242F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0,3718</w:t>
            </w:r>
          </w:p>
          <w:p w:rsidR="00D14FF0" w:rsidRPr="00D14FF0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D8242F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3,235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14FF0" w:rsidRPr="0088644A" w:rsidRDefault="00322A6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0,658</w:t>
            </w: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322A6C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2,021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</w:tcBorders>
          </w:tcPr>
          <w:p w:rsidR="00D14FF0" w:rsidRPr="00D14FF0" w:rsidRDefault="00322A6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0,282</w:t>
            </w: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322A6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0,835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</w:tcPr>
          <w:p w:rsidR="00D14FF0" w:rsidRDefault="00322A6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0,120</w:t>
            </w:r>
          </w:p>
          <w:p w:rsidR="00322A6C" w:rsidRPr="00D14FF0" w:rsidRDefault="00322A6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322A6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0,835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D14FF0" w:rsidRPr="00D14FF0" w:rsidRDefault="00322A6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0,120</w:t>
            </w: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322A6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0,835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D14FF0" w:rsidRPr="00D14FF0" w:rsidRDefault="00322A6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0,120</w:t>
            </w: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322A6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0,835</w:t>
            </w:r>
          </w:p>
        </w:tc>
      </w:tr>
      <w:tr w:rsidR="00D14FF0" w:rsidRPr="00D14FF0" w:rsidTr="00322A6C">
        <w:trPr>
          <w:trHeight w:val="900"/>
        </w:trPr>
        <w:tc>
          <w:tcPr>
            <w:tcW w:w="567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-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71" w:type="dxa"/>
            <w:tcBorders>
              <w:bottom w:val="single" w:sz="4" w:space="0" w:color="auto"/>
            </w:tcBorders>
            <w:vAlign w:val="bottom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b/>
                <w:color w:val="000000"/>
                <w:spacing w:val="-3"/>
                <w:sz w:val="26"/>
                <w:szCs w:val="26"/>
                <w:lang w:eastAsia="ru-RU"/>
              </w:rPr>
              <w:t>«</w:t>
            </w:r>
            <w:r w:rsidRPr="00D14FF0">
              <w:rPr>
                <w:rFonts w:ascii="Times New Roman" w:eastAsia="Times New Roman" w:hAnsi="Times New Roman"/>
                <w:b/>
                <w:color w:val="000000"/>
                <w:spacing w:val="-6"/>
                <w:sz w:val="26"/>
                <w:szCs w:val="26"/>
                <w:lang w:eastAsia="ru-RU"/>
              </w:rPr>
              <w:t xml:space="preserve">Модернизация объектов </w:t>
            </w:r>
            <w:proofErr w:type="gramStart"/>
            <w:r w:rsidRPr="00D14FF0">
              <w:rPr>
                <w:rFonts w:ascii="Times New Roman" w:eastAsia="Times New Roman" w:hAnsi="Times New Roman"/>
                <w:b/>
                <w:color w:val="000000"/>
                <w:spacing w:val="-6"/>
                <w:sz w:val="26"/>
                <w:szCs w:val="26"/>
                <w:lang w:eastAsia="ru-RU"/>
              </w:rPr>
              <w:t>коммунальной</w:t>
            </w:r>
            <w:proofErr w:type="gramEnd"/>
            <w:r w:rsidRPr="00D14FF0">
              <w:rPr>
                <w:rFonts w:ascii="Times New Roman" w:eastAsia="Times New Roman" w:hAnsi="Times New Roman"/>
                <w:b/>
                <w:color w:val="000000"/>
                <w:spacing w:val="-6"/>
                <w:sz w:val="26"/>
                <w:szCs w:val="26"/>
                <w:lang w:eastAsia="ru-RU"/>
              </w:rPr>
              <w:t xml:space="preserve"> инфра</w:t>
            </w: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1" w:type="dxa"/>
            <w:gridSpan w:val="2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14FF0" w:rsidRPr="00D14FF0" w:rsidTr="00322A6C">
        <w:trPr>
          <w:trHeight w:val="594"/>
        </w:trPr>
        <w:tc>
          <w:tcPr>
            <w:tcW w:w="567" w:type="dxa"/>
            <w:tcBorders>
              <w:bottom w:val="nil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tcBorders>
              <w:bottom w:val="nil"/>
            </w:tcBorders>
            <w:vAlign w:val="bottom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color w:val="000000"/>
                <w:spacing w:val="-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-6"/>
                <w:sz w:val="26"/>
                <w:szCs w:val="26"/>
                <w:lang w:eastAsia="ru-RU"/>
              </w:rPr>
              <w:t>структуры», в</w:t>
            </w:r>
            <w:r w:rsidRPr="00D14FF0">
              <w:rPr>
                <w:rFonts w:ascii="Times New Roman" w:eastAsia="Times New Roman" w:hAnsi="Times New Roman"/>
                <w:spacing w:val="-6"/>
                <w:sz w:val="26"/>
                <w:szCs w:val="26"/>
                <w:lang w:eastAsia="ru-RU"/>
              </w:rPr>
              <w:t>сего:</w:t>
            </w:r>
          </w:p>
        </w:tc>
        <w:tc>
          <w:tcPr>
            <w:tcW w:w="1041" w:type="dxa"/>
            <w:tcBorders>
              <w:bottom w:val="nil"/>
            </w:tcBorders>
          </w:tcPr>
          <w:p w:rsidR="00D14FF0" w:rsidRPr="00D8242F" w:rsidRDefault="00322A6C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107,22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D14FF0" w:rsidRPr="00D8242F" w:rsidRDefault="00681458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bottom w:val="nil"/>
            </w:tcBorders>
          </w:tcPr>
          <w:p w:rsidR="00D14FF0" w:rsidRPr="00D8242F" w:rsidRDefault="00322A6C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1,5</w:t>
            </w:r>
          </w:p>
        </w:tc>
        <w:tc>
          <w:tcPr>
            <w:tcW w:w="931" w:type="dxa"/>
            <w:gridSpan w:val="2"/>
            <w:tcBorders>
              <w:bottom w:val="nil"/>
            </w:tcBorders>
          </w:tcPr>
          <w:p w:rsidR="00D14FF0" w:rsidRPr="00D14FF0" w:rsidRDefault="00322A6C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bottom w:val="nil"/>
            </w:tcBorders>
          </w:tcPr>
          <w:p w:rsidR="00D14FF0" w:rsidRPr="00D14FF0" w:rsidRDefault="00322A6C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35,24</w:t>
            </w:r>
          </w:p>
        </w:tc>
        <w:tc>
          <w:tcPr>
            <w:tcW w:w="821" w:type="dxa"/>
            <w:tcBorders>
              <w:bottom w:val="nil"/>
            </w:tcBorders>
          </w:tcPr>
          <w:p w:rsidR="00D14FF0" w:rsidRPr="00D14FF0" w:rsidRDefault="00322A6C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35,24</w:t>
            </w:r>
          </w:p>
        </w:tc>
        <w:tc>
          <w:tcPr>
            <w:tcW w:w="821" w:type="dxa"/>
            <w:tcBorders>
              <w:bottom w:val="nil"/>
            </w:tcBorders>
          </w:tcPr>
          <w:p w:rsidR="00D14FF0" w:rsidRPr="00D14FF0" w:rsidRDefault="00322A6C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35,24</w:t>
            </w:r>
          </w:p>
        </w:tc>
      </w:tr>
      <w:tr w:rsidR="00D14FF0" w:rsidRPr="00D14FF0" w:rsidTr="00322A6C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  <w:vAlign w:val="bottom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 том числе по источникам финансирования: </w:t>
            </w:r>
          </w:p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931" w:type="dxa"/>
            <w:gridSpan w:val="2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14FF0" w:rsidRPr="00D14FF0" w:rsidTr="00322A6C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  <w:vAlign w:val="center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областной бюджет**</w:t>
            </w:r>
          </w:p>
        </w:tc>
        <w:tc>
          <w:tcPr>
            <w:tcW w:w="1041" w:type="dxa"/>
            <w:tcBorders>
              <w:top w:val="nil"/>
              <w:bottom w:val="nil"/>
            </w:tcBorders>
          </w:tcPr>
          <w:p w:rsidR="00D14FF0" w:rsidRPr="00D8242F" w:rsidRDefault="00322A6C" w:rsidP="00D14FF0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107,22</w:t>
            </w: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D14FF0" w:rsidRPr="00D8242F" w:rsidRDefault="00D8242F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14FF0" w:rsidRPr="00D8242F" w:rsidRDefault="00322A6C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1,5</w:t>
            </w:r>
          </w:p>
        </w:tc>
        <w:tc>
          <w:tcPr>
            <w:tcW w:w="931" w:type="dxa"/>
            <w:gridSpan w:val="2"/>
            <w:tcBorders>
              <w:top w:val="nil"/>
              <w:bottom w:val="nil"/>
            </w:tcBorders>
          </w:tcPr>
          <w:p w:rsidR="00D14FF0" w:rsidRPr="00D14FF0" w:rsidRDefault="00322A6C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bottom w:val="nil"/>
            </w:tcBorders>
          </w:tcPr>
          <w:p w:rsidR="00D14FF0" w:rsidRPr="00D14FF0" w:rsidRDefault="00322A6C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35,24</w:t>
            </w: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D14FF0" w:rsidRPr="00D14FF0" w:rsidRDefault="00322A6C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35,24</w:t>
            </w: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D14FF0" w:rsidRPr="00D14FF0" w:rsidRDefault="00322A6C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35,24</w:t>
            </w:r>
          </w:p>
        </w:tc>
      </w:tr>
      <w:tr w:rsidR="00D14FF0" w:rsidRPr="00D14FF0" w:rsidTr="00322A6C">
        <w:trPr>
          <w:trHeight w:val="20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tcBorders>
              <w:top w:val="nil"/>
              <w:bottom w:val="single" w:sz="4" w:space="0" w:color="auto"/>
            </w:tcBorders>
            <w:vAlign w:val="bottom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местные бюджеты </w:t>
            </w:r>
          </w:p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D14FF0" w:rsidRPr="00D8242F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auto"/>
            </w:tcBorders>
          </w:tcPr>
          <w:p w:rsidR="00D14FF0" w:rsidRPr="00D8242F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14FF0" w:rsidRPr="00D8242F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D14FF0" w:rsidRPr="00D14FF0" w:rsidTr="00322A6C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-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171" w:type="dxa"/>
            <w:tcBorders>
              <w:top w:val="single" w:sz="4" w:space="0" w:color="auto"/>
              <w:bottom w:val="nil"/>
            </w:tcBorders>
            <w:vAlign w:val="bottom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b/>
                <w:color w:val="000000"/>
                <w:spacing w:val="-1"/>
                <w:sz w:val="26"/>
                <w:szCs w:val="26"/>
                <w:lang w:eastAsia="ru-RU"/>
              </w:rPr>
              <w:t xml:space="preserve">«Оказание молодым семьям государственной поддержки </w:t>
            </w:r>
            <w:r w:rsidRPr="00D14FF0">
              <w:rPr>
                <w:rFonts w:ascii="Times New Roman" w:eastAsia="Times New Roman" w:hAnsi="Times New Roman"/>
                <w:b/>
                <w:color w:val="000000"/>
                <w:spacing w:val="-1"/>
                <w:sz w:val="26"/>
                <w:szCs w:val="26"/>
                <w:lang w:eastAsia="ru-RU"/>
              </w:rPr>
              <w:lastRenderedPageBreak/>
              <w:t>для улучшения жилищных условий», в</w:t>
            </w:r>
            <w:r w:rsidRPr="00D14FF0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сего:</w:t>
            </w:r>
          </w:p>
        </w:tc>
        <w:tc>
          <w:tcPr>
            <w:tcW w:w="1041" w:type="dxa"/>
            <w:tcBorders>
              <w:top w:val="single" w:sz="4" w:space="0" w:color="auto"/>
              <w:bottom w:val="nil"/>
            </w:tcBorders>
          </w:tcPr>
          <w:p w:rsidR="00D14FF0" w:rsidRPr="0088644A" w:rsidRDefault="00322A6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13,1158</w:t>
            </w: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nil"/>
            </w:tcBorders>
          </w:tcPr>
          <w:p w:rsidR="00D14FF0" w:rsidRPr="0088644A" w:rsidRDefault="00322A6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4,1998</w:t>
            </w: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14FF0" w:rsidRPr="0088644A" w:rsidRDefault="00322A6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3,598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14FF0" w:rsidRPr="00D14FF0" w:rsidRDefault="00322A6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1,451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14FF0" w:rsidRPr="00D14FF0" w:rsidRDefault="00322A6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1,289</w:t>
            </w:r>
          </w:p>
        </w:tc>
        <w:tc>
          <w:tcPr>
            <w:tcW w:w="82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14FF0" w:rsidRPr="00D14FF0" w:rsidRDefault="00322A6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1,289</w:t>
            </w:r>
          </w:p>
        </w:tc>
        <w:tc>
          <w:tcPr>
            <w:tcW w:w="82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14FF0" w:rsidRPr="00D14FF0" w:rsidRDefault="00322A6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1,289</w:t>
            </w:r>
          </w:p>
        </w:tc>
      </w:tr>
      <w:tr w:rsidR="00D14FF0" w:rsidRPr="00D14FF0" w:rsidTr="00322A6C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  <w:vAlign w:val="bottom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в том числе по источникам финансирования: </w:t>
            </w:r>
          </w:p>
          <w:p w:rsidR="00D14FF0" w:rsidRPr="0088644A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8644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федеральный бюджет*</w:t>
            </w:r>
          </w:p>
        </w:tc>
        <w:tc>
          <w:tcPr>
            <w:tcW w:w="1041" w:type="dxa"/>
            <w:tcBorders>
              <w:top w:val="nil"/>
              <w:bottom w:val="nil"/>
            </w:tcBorders>
            <w:vAlign w:val="bottom"/>
          </w:tcPr>
          <w:p w:rsidR="0088644A" w:rsidRPr="0088644A" w:rsidRDefault="0088644A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8644A" w:rsidRPr="0088644A" w:rsidRDefault="0088644A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8644A" w:rsidRPr="0088644A" w:rsidRDefault="0088644A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8644A" w:rsidRPr="0088644A" w:rsidRDefault="0088644A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88644A" w:rsidRDefault="006241EC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1,444</w:t>
            </w:r>
          </w:p>
          <w:p w:rsidR="00D14FF0" w:rsidRPr="0088644A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vAlign w:val="bottom"/>
          </w:tcPr>
          <w:p w:rsidR="0088644A" w:rsidRPr="0088644A" w:rsidRDefault="0088644A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8644A" w:rsidRPr="0088644A" w:rsidRDefault="0088644A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8644A" w:rsidRPr="0088644A" w:rsidRDefault="0088644A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8644A" w:rsidRPr="0088644A" w:rsidRDefault="0088644A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88644A" w:rsidRDefault="0021210F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0,250</w:t>
            </w:r>
          </w:p>
          <w:p w:rsidR="00D14FF0" w:rsidRPr="0088644A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88644A" w:rsidRPr="0088644A" w:rsidRDefault="0088644A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8644A" w:rsidRPr="0088644A" w:rsidRDefault="0088644A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8644A" w:rsidRPr="0088644A" w:rsidRDefault="0088644A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8644A" w:rsidRPr="0088644A" w:rsidRDefault="0088644A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88644A" w:rsidRDefault="006241E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0,494</w:t>
            </w: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31" w:type="dxa"/>
            <w:gridSpan w:val="2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6241EC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0,175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6241EC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0,175</w:t>
            </w: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6241EC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0,175</w:t>
            </w: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6241EC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0,175</w:t>
            </w:r>
          </w:p>
        </w:tc>
      </w:tr>
      <w:tr w:rsidR="00D14FF0" w:rsidRPr="00D14FF0" w:rsidTr="00322A6C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  <w:vAlign w:val="center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областной бюджет**</w:t>
            </w:r>
          </w:p>
        </w:tc>
        <w:tc>
          <w:tcPr>
            <w:tcW w:w="1041" w:type="dxa"/>
            <w:tcBorders>
              <w:top w:val="nil"/>
              <w:bottom w:val="nil"/>
            </w:tcBorders>
            <w:vAlign w:val="center"/>
          </w:tcPr>
          <w:p w:rsidR="00D14FF0" w:rsidRPr="0088644A" w:rsidRDefault="006241EC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1,404</w:t>
            </w: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vAlign w:val="center"/>
          </w:tcPr>
          <w:p w:rsidR="00D14FF0" w:rsidRPr="0088644A" w:rsidRDefault="0021210F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0,343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D14FF0" w:rsidRPr="0088644A" w:rsidRDefault="006241EC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0,425</w:t>
            </w:r>
          </w:p>
        </w:tc>
        <w:tc>
          <w:tcPr>
            <w:tcW w:w="931" w:type="dxa"/>
            <w:gridSpan w:val="2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6241EC" w:rsidP="00D14FF0">
            <w:pPr>
              <w:spacing w:after="0" w:line="235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0,159</w:t>
            </w:r>
          </w:p>
        </w:tc>
        <w:tc>
          <w:tcPr>
            <w:tcW w:w="1044" w:type="dxa"/>
            <w:gridSpan w:val="2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6241EC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0,159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6241EC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0,159</w:t>
            </w: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6241EC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0,159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14FF0" w:rsidRPr="00D14FF0" w:rsidTr="00322A6C">
        <w:trPr>
          <w:trHeight w:val="20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tcBorders>
              <w:top w:val="nil"/>
              <w:bottom w:val="single" w:sz="4" w:space="0" w:color="auto"/>
            </w:tcBorders>
            <w:vAlign w:val="bottom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местные бюджеты </w:t>
            </w:r>
          </w:p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внебюджетные источники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88644A" w:rsidRDefault="006241EC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  <w:r>
              <w:rPr>
                <w:rFonts w:ascii="Times New Roman" w:eastAsia="Times New Roman" w:hAnsi="Times New Roman" w:cs="Arial CYR"/>
                <w:lang w:eastAsia="ru-RU"/>
              </w:rPr>
              <w:t>1,6718</w:t>
            </w: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88644A" w:rsidRDefault="006241EC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  <w:r>
              <w:rPr>
                <w:rFonts w:ascii="Times New Roman" w:eastAsia="Times New Roman" w:hAnsi="Times New Roman" w:cs="Arial CYR"/>
                <w:lang w:eastAsia="ru-RU"/>
              </w:rPr>
              <w:t>8,596</w:t>
            </w: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auto"/>
            </w:tcBorders>
          </w:tcPr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88644A" w:rsidRDefault="006241EC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  <w:r>
              <w:rPr>
                <w:rFonts w:ascii="Times New Roman" w:eastAsia="Times New Roman" w:hAnsi="Times New Roman" w:cs="Arial CYR"/>
                <w:lang w:eastAsia="ru-RU"/>
              </w:rPr>
              <w:t>0,3718</w:t>
            </w: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88644A" w:rsidRDefault="0021210F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  <w:r>
              <w:rPr>
                <w:rFonts w:ascii="Times New Roman" w:eastAsia="Times New Roman" w:hAnsi="Times New Roman" w:cs="Arial CYR"/>
                <w:lang w:eastAsia="ru-RU"/>
              </w:rPr>
              <w:t>3,235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88644A" w:rsidRDefault="006241EC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  <w:r>
              <w:rPr>
                <w:rFonts w:ascii="Times New Roman" w:eastAsia="Times New Roman" w:hAnsi="Times New Roman" w:cs="Arial CYR"/>
                <w:lang w:eastAsia="ru-RU"/>
              </w:rPr>
              <w:t>0,658</w:t>
            </w: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88644A" w:rsidRDefault="006241EC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  <w:r>
              <w:rPr>
                <w:rFonts w:ascii="Times New Roman" w:eastAsia="Times New Roman" w:hAnsi="Times New Roman" w:cs="Arial CYR"/>
                <w:lang w:eastAsia="ru-RU"/>
              </w:rPr>
              <w:t>2,021</w:t>
            </w:r>
          </w:p>
        </w:tc>
        <w:tc>
          <w:tcPr>
            <w:tcW w:w="931" w:type="dxa"/>
            <w:gridSpan w:val="2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D14FF0" w:rsidRDefault="006241EC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  <w:r>
              <w:rPr>
                <w:rFonts w:ascii="Times New Roman" w:eastAsia="Times New Roman" w:hAnsi="Times New Roman" w:cs="Arial CYR"/>
                <w:lang w:eastAsia="ru-RU"/>
              </w:rPr>
              <w:t>0,282</w:t>
            </w: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D14FF0" w:rsidRDefault="006241EC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  <w:r>
              <w:rPr>
                <w:rFonts w:ascii="Times New Roman" w:eastAsia="Times New Roman" w:hAnsi="Times New Roman" w:cs="Arial CYR"/>
                <w:lang w:eastAsia="ru-RU"/>
              </w:rPr>
              <w:t>0,835</w:t>
            </w:r>
          </w:p>
        </w:tc>
        <w:tc>
          <w:tcPr>
            <w:tcW w:w="1044" w:type="dxa"/>
            <w:gridSpan w:val="2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D14FF0" w:rsidRDefault="006241EC" w:rsidP="00D14FF0">
            <w:pPr>
              <w:spacing w:after="0" w:line="240" w:lineRule="auto"/>
              <w:rPr>
                <w:rFonts w:ascii="Times New Roman" w:eastAsia="Times New Roman" w:hAnsi="Times New Roman" w:cs="Arial CYR"/>
                <w:lang w:eastAsia="ru-RU"/>
              </w:rPr>
            </w:pPr>
            <w:r>
              <w:rPr>
                <w:rFonts w:ascii="Times New Roman" w:eastAsia="Times New Roman" w:hAnsi="Times New Roman" w:cs="Arial CYR"/>
                <w:lang w:eastAsia="ru-RU"/>
              </w:rPr>
              <w:t>0,120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D14FF0" w:rsidRDefault="006241EC" w:rsidP="00D14FF0">
            <w:pPr>
              <w:spacing w:after="0" w:line="240" w:lineRule="auto"/>
              <w:rPr>
                <w:rFonts w:ascii="Times New Roman" w:eastAsia="Times New Roman" w:hAnsi="Times New Roman" w:cs="Arial CYR"/>
                <w:lang w:eastAsia="ru-RU"/>
              </w:rPr>
            </w:pPr>
            <w:r>
              <w:rPr>
                <w:rFonts w:ascii="Times New Roman" w:eastAsia="Times New Roman" w:hAnsi="Times New Roman" w:cs="Arial CYR"/>
                <w:lang w:eastAsia="ru-RU"/>
              </w:rPr>
              <w:t>0,835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D14FF0" w:rsidRDefault="006241EC" w:rsidP="00D14FF0">
            <w:pPr>
              <w:spacing w:after="0" w:line="240" w:lineRule="auto"/>
              <w:rPr>
                <w:rFonts w:ascii="Times New Roman" w:eastAsia="Times New Roman" w:hAnsi="Times New Roman" w:cs="Arial CYR"/>
                <w:lang w:eastAsia="ru-RU"/>
              </w:rPr>
            </w:pPr>
            <w:r>
              <w:rPr>
                <w:rFonts w:ascii="Times New Roman" w:eastAsia="Times New Roman" w:hAnsi="Times New Roman" w:cs="Arial CYR"/>
                <w:lang w:eastAsia="ru-RU"/>
              </w:rPr>
              <w:t>0,120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D14FF0" w:rsidRDefault="006241EC" w:rsidP="00D14FF0">
            <w:pPr>
              <w:spacing w:after="0" w:line="240" w:lineRule="auto"/>
              <w:rPr>
                <w:rFonts w:ascii="Times New Roman" w:eastAsia="Times New Roman" w:hAnsi="Times New Roman" w:cs="Arial CYR"/>
                <w:lang w:eastAsia="ru-RU"/>
              </w:rPr>
            </w:pPr>
            <w:r>
              <w:rPr>
                <w:rFonts w:ascii="Times New Roman" w:eastAsia="Times New Roman" w:hAnsi="Times New Roman" w:cs="Arial CYR"/>
                <w:lang w:eastAsia="ru-RU"/>
              </w:rPr>
              <w:t>0,835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D14FF0" w:rsidRDefault="006241EC" w:rsidP="00D14FF0">
            <w:pPr>
              <w:spacing w:after="0" w:line="240" w:lineRule="auto"/>
              <w:rPr>
                <w:rFonts w:ascii="Times New Roman" w:eastAsia="Times New Roman" w:hAnsi="Times New Roman" w:cs="Arial CYR"/>
                <w:lang w:eastAsia="ru-RU"/>
              </w:rPr>
            </w:pPr>
            <w:r>
              <w:rPr>
                <w:rFonts w:ascii="Times New Roman" w:eastAsia="Times New Roman" w:hAnsi="Times New Roman" w:cs="Arial CYR"/>
                <w:lang w:eastAsia="ru-RU"/>
              </w:rPr>
              <w:t>0,120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D14FF0" w:rsidRDefault="006241EC" w:rsidP="00D14FF0">
            <w:pPr>
              <w:spacing w:after="0" w:line="240" w:lineRule="auto"/>
              <w:rPr>
                <w:rFonts w:ascii="Times New Roman" w:eastAsia="Times New Roman" w:hAnsi="Times New Roman" w:cs="Arial CYR"/>
                <w:lang w:eastAsia="ru-RU"/>
              </w:rPr>
            </w:pPr>
            <w:r>
              <w:rPr>
                <w:rFonts w:ascii="Times New Roman" w:eastAsia="Times New Roman" w:hAnsi="Times New Roman" w:cs="Arial CYR"/>
                <w:lang w:eastAsia="ru-RU"/>
              </w:rPr>
              <w:t>0,835</w:t>
            </w:r>
          </w:p>
        </w:tc>
      </w:tr>
      <w:tr w:rsidR="00D14FF0" w:rsidRPr="00D14FF0" w:rsidTr="00322A6C">
        <w:trPr>
          <w:trHeight w:val="20"/>
        </w:trPr>
        <w:tc>
          <w:tcPr>
            <w:tcW w:w="567" w:type="dxa"/>
            <w:tcBorders>
              <w:bottom w:val="nil"/>
            </w:tcBorders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tcBorders>
              <w:bottom w:val="nil"/>
            </w:tcBorders>
            <w:vAlign w:val="bottom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1041" w:type="dxa"/>
            <w:tcBorders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31" w:type="dxa"/>
            <w:gridSpan w:val="2"/>
            <w:tcBorders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44" w:type="dxa"/>
            <w:gridSpan w:val="2"/>
            <w:tcBorders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21" w:type="dxa"/>
            <w:tcBorders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21" w:type="dxa"/>
            <w:tcBorders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D14FF0" w:rsidRPr="00D14FF0" w:rsidRDefault="00D14FF0" w:rsidP="00D14FF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97353" w:rsidRDefault="00897353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21210F" w:rsidRDefault="0021210F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55276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2</w:t>
      </w:r>
    </w:p>
    <w:p w:rsidR="00552764" w:rsidRDefault="00552764" w:rsidP="0055276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552764" w:rsidRDefault="00552764" w:rsidP="0055276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552764" w:rsidRDefault="00012DD4" w:rsidP="0055276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6241EC">
        <w:rPr>
          <w:rFonts w:ascii="Times New Roman" w:hAnsi="Times New Roman"/>
          <w:b/>
          <w:sz w:val="28"/>
          <w:szCs w:val="28"/>
        </w:rPr>
        <w:t>23.12.</w:t>
      </w:r>
      <w:r>
        <w:rPr>
          <w:rFonts w:ascii="Times New Roman" w:hAnsi="Times New Roman"/>
          <w:b/>
          <w:sz w:val="28"/>
          <w:szCs w:val="28"/>
        </w:rPr>
        <w:t>2016</w:t>
      </w:r>
      <w:r w:rsidR="00CA2910">
        <w:rPr>
          <w:rFonts w:ascii="Times New Roman" w:hAnsi="Times New Roman"/>
          <w:b/>
          <w:sz w:val="28"/>
          <w:szCs w:val="28"/>
        </w:rPr>
        <w:t xml:space="preserve">г </w:t>
      </w:r>
      <w:r>
        <w:rPr>
          <w:rFonts w:ascii="Times New Roman" w:hAnsi="Times New Roman"/>
          <w:b/>
          <w:sz w:val="28"/>
          <w:szCs w:val="28"/>
        </w:rPr>
        <w:t>№</w:t>
      </w:r>
      <w:r w:rsidR="006241EC">
        <w:rPr>
          <w:rFonts w:ascii="Times New Roman" w:hAnsi="Times New Roman"/>
          <w:b/>
          <w:sz w:val="28"/>
          <w:szCs w:val="28"/>
        </w:rPr>
        <w:t>860</w:t>
      </w:r>
    </w:p>
    <w:p w:rsidR="00552764" w:rsidRPr="00552764" w:rsidRDefault="00552764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W w:w="1105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63"/>
        <w:gridCol w:w="2180"/>
        <w:gridCol w:w="1402"/>
        <w:gridCol w:w="28"/>
        <w:gridCol w:w="854"/>
        <w:gridCol w:w="35"/>
        <w:gridCol w:w="678"/>
        <w:gridCol w:w="31"/>
        <w:gridCol w:w="682"/>
        <w:gridCol w:w="27"/>
        <w:gridCol w:w="648"/>
        <w:gridCol w:w="34"/>
        <w:gridCol w:w="11"/>
        <w:gridCol w:w="16"/>
        <w:gridCol w:w="138"/>
        <w:gridCol w:w="525"/>
        <w:gridCol w:w="22"/>
        <w:gridCol w:w="23"/>
        <w:gridCol w:w="11"/>
        <w:gridCol w:w="675"/>
        <w:gridCol w:w="23"/>
        <w:gridCol w:w="165"/>
        <w:gridCol w:w="686"/>
        <w:gridCol w:w="165"/>
        <w:gridCol w:w="851"/>
        <w:gridCol w:w="686"/>
      </w:tblGrid>
      <w:tr w:rsidR="00552764" w:rsidRPr="00552764" w:rsidTr="00681458">
        <w:trPr>
          <w:gridAfter w:val="1"/>
          <w:wAfter w:w="686" w:type="dxa"/>
          <w:trHeight w:val="135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675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мероприятий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531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Финансовые затраты в действующих ценах соответствующих лет, млн. рублей</w:t>
            </w: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690"/>
        </w:trPr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7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7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7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7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21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21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7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7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7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7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7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подпрограммы в целом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13,1158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4,1998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3,598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1,451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1702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180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бюджет*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1,444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0,494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10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бюджет**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1,404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0,425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0,159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0,159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0,159</w:t>
            </w: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10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местные бюджеты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1,6718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0,3718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0,282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0,120</w:t>
            </w: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2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57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собственные и заемные средства граждан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8,596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764" w:rsidRPr="0021210F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2,021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170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112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Разработка положения о порядке и условиях предоставления молодым семьям социальной выплаты при рождении (усыновлении) ребенка (детей)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90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Организация учета молодых семей в качестве нуждающихся в улучшении жилищных условий для участия в подпрограмме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сельские поселения  </w:t>
            </w:r>
            <w:proofErr w:type="spellStart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</w:tr>
      <w:tr w:rsidR="00552764" w:rsidRPr="00552764" w:rsidTr="00681458">
        <w:trPr>
          <w:trHeight w:val="75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Организация учета молодых семей в качестве участников </w:t>
            </w:r>
            <w:proofErr w:type="spellStart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подпрграммы</w:t>
            </w:r>
            <w:proofErr w:type="spellEnd"/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</w:tr>
      <w:tr w:rsidR="00552764" w:rsidRPr="00552764" w:rsidTr="00681458">
        <w:trPr>
          <w:trHeight w:val="180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Отбор банков для реализации подпрограммы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Министерство строительства, инфраструктуры и дорожного хозяйства Челябинской области, Главное управление материальных ресурсов Челябинской области</w:t>
            </w:r>
          </w:p>
        </w:tc>
      </w:tr>
      <w:tr w:rsidR="00552764" w:rsidRPr="00552764" w:rsidTr="00681458">
        <w:trPr>
          <w:trHeight w:val="112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Выпуск свидетельств о праве на получение социальной выплаты на приобретение (строительство) жилья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Министерство строительства, инфраструктуры и дорожного хозяйства Челябинской области</w:t>
            </w:r>
          </w:p>
        </w:tc>
      </w:tr>
      <w:tr w:rsidR="00552764" w:rsidRPr="00552764" w:rsidTr="00681458">
        <w:trPr>
          <w:trHeight w:val="70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Предоставление социальных выплат молодым семьям и приобретение (строительство) ими жилых помещений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21210F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13,1158</w:t>
            </w: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4,1998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3,598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1,451</w:t>
            </w: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="006241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,289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874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6241EC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1,289</w:t>
            </w: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0,175</w:t>
            </w: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0,159</w:t>
            </w: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0,120</w:t>
            </w: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1702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муниципального района</w:t>
            </w:r>
            <w:proofErr w:type="gramStart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молодые семьи - участники подпрограммы</w:t>
            </w: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бюджет*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1,444</w:t>
            </w: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0,250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0,494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бюджет**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1,404</w:t>
            </w: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0,343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0,425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0,159</w:t>
            </w: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0,159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0,159</w:t>
            </w: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местные бюджеты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1,6718</w:t>
            </w: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0,3718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0,282</w:t>
            </w: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0,120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0,120</w:t>
            </w: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45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собственные и заемные средства граждан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764" w:rsidRPr="0021210F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8,596</w:t>
            </w: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3,235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764" w:rsidRPr="0021210F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2,021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EC7AD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552764" w:rsidRPr="00552764" w:rsidRDefault="00552764" w:rsidP="005527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2764" w:rsidRPr="00552764" w:rsidRDefault="00552764" w:rsidP="005527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2764" w:rsidRDefault="00552764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BA7FF1">
      <w:pPr>
        <w:framePr w:hSpace="180" w:wrap="around" w:vAnchor="text" w:hAnchor="margin" w:y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Согласовано:</w:t>
      </w:r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района по </w:t>
      </w:r>
      <w:proofErr w:type="gramStart"/>
      <w:r>
        <w:rPr>
          <w:rFonts w:ascii="Times New Roman" w:hAnsi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/>
          <w:sz w:val="28"/>
          <w:szCs w:val="28"/>
        </w:rPr>
        <w:t xml:space="preserve"> и</w:t>
      </w:r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экономическим       вопросам,       начальник</w:t>
      </w:r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финансового управления:                                              </w:t>
      </w:r>
      <w:r w:rsidR="000451D1">
        <w:rPr>
          <w:rFonts w:ascii="Times New Roman" w:hAnsi="Times New Roman"/>
          <w:sz w:val="28"/>
          <w:szCs w:val="28"/>
        </w:rPr>
        <w:t xml:space="preserve">                     Т.Н. Игнатьева</w:t>
      </w:r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 администрации</w:t>
      </w:r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района:                                             Л.С. Дубкова</w:t>
      </w:r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EC7AD4" w:rsidRDefault="00EC7AD4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комитета экономики администрации</w:t>
      </w:r>
    </w:p>
    <w:p w:rsidR="00BA7FF1" w:rsidRDefault="00EC7AD4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BA7FF1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Е.А. Кабаева</w:t>
      </w:r>
      <w:r w:rsidR="00BA7FF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</w:p>
    <w:tbl>
      <w:tblPr>
        <w:tblW w:w="9495" w:type="dxa"/>
        <w:tblLook w:val="04A0" w:firstRow="1" w:lastRow="0" w:firstColumn="1" w:lastColumn="0" w:noHBand="0" w:noVBand="1"/>
      </w:tblPr>
      <w:tblGrid>
        <w:gridCol w:w="5148"/>
        <w:gridCol w:w="4347"/>
      </w:tblGrid>
      <w:tr w:rsidR="00BA7FF1" w:rsidTr="00BA7FF1">
        <w:trPr>
          <w:trHeight w:val="1613"/>
        </w:trPr>
        <w:tc>
          <w:tcPr>
            <w:tcW w:w="5148" w:type="dxa"/>
          </w:tcPr>
          <w:p w:rsidR="00BA7FF1" w:rsidRDefault="00BA7FF1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7FF1" w:rsidRDefault="00BA7FF1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Прокурор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Варненского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  <w:r w:rsidR="000451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BA7FF1" w:rsidRDefault="00BA7FF1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советник юстиции:</w:t>
            </w:r>
          </w:p>
        </w:tc>
        <w:tc>
          <w:tcPr>
            <w:tcW w:w="4347" w:type="dxa"/>
          </w:tcPr>
          <w:p w:rsidR="00BA7FF1" w:rsidRDefault="00BA7FF1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7FF1" w:rsidRDefault="00BA7FF1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7FF1" w:rsidRDefault="00BA7FF1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А.В. Катков</w:t>
            </w:r>
          </w:p>
          <w:p w:rsidR="00BA7FF1" w:rsidRDefault="00BA7FF1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7FF1" w:rsidRDefault="00BA7FF1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A7FF1" w:rsidRDefault="00BA7FF1" w:rsidP="00BA7FF1">
      <w:pPr>
        <w:framePr w:hSpace="180" w:wrap="around" w:vAnchor="text" w:hAnchor="margin" w:y="1"/>
        <w:tabs>
          <w:tab w:val="left" w:pos="84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A7FF1" w:rsidRDefault="00BA7FF1" w:rsidP="00BA7FF1">
      <w:pPr>
        <w:framePr w:hSpace="180" w:wrap="around" w:vAnchor="text" w:hAnchor="margin" w:y="1"/>
        <w:tabs>
          <w:tab w:val="left" w:pos="3300"/>
        </w:tabs>
        <w:spacing w:after="0"/>
        <w:rPr>
          <w:lang w:eastAsia="ar-SA"/>
        </w:rPr>
      </w:pPr>
      <w:r>
        <w:rPr>
          <w:rFonts w:ascii="Times New Roman" w:hAnsi="Times New Roman"/>
          <w:sz w:val="28"/>
          <w:szCs w:val="28"/>
        </w:rPr>
        <w:t>Ведущий специалист по охране труда:                                          Ю.Г. Панасенко</w:t>
      </w:r>
    </w:p>
    <w:p w:rsidR="00BA7FF1" w:rsidRDefault="00BA7FF1" w:rsidP="00BA7FF1">
      <w:pPr>
        <w:tabs>
          <w:tab w:val="left" w:pos="5685"/>
        </w:tabs>
        <w:rPr>
          <w:lang w:eastAsia="ar-SA"/>
        </w:rPr>
      </w:pPr>
    </w:p>
    <w:p w:rsidR="00BA7FF1" w:rsidRPr="00552764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sectPr w:rsidR="00BA7FF1" w:rsidRPr="00552764" w:rsidSect="00897353">
      <w:pgSz w:w="11906" w:h="16838"/>
      <w:pgMar w:top="567" w:right="566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156"/>
    <w:rsid w:val="00012DD4"/>
    <w:rsid w:val="000451D1"/>
    <w:rsid w:val="0007167D"/>
    <w:rsid w:val="000D0178"/>
    <w:rsid w:val="0021210F"/>
    <w:rsid w:val="00213979"/>
    <w:rsid w:val="002837F8"/>
    <w:rsid w:val="0031285F"/>
    <w:rsid w:val="00322A6C"/>
    <w:rsid w:val="00430156"/>
    <w:rsid w:val="00552764"/>
    <w:rsid w:val="00575143"/>
    <w:rsid w:val="006241EC"/>
    <w:rsid w:val="00681458"/>
    <w:rsid w:val="006B3D93"/>
    <w:rsid w:val="0074643C"/>
    <w:rsid w:val="0088644A"/>
    <w:rsid w:val="00897353"/>
    <w:rsid w:val="00AD08FB"/>
    <w:rsid w:val="00B55FB5"/>
    <w:rsid w:val="00BA7FF1"/>
    <w:rsid w:val="00C5045D"/>
    <w:rsid w:val="00C73143"/>
    <w:rsid w:val="00CA2910"/>
    <w:rsid w:val="00D14FF0"/>
    <w:rsid w:val="00D8242F"/>
    <w:rsid w:val="00DB09EB"/>
    <w:rsid w:val="00EC7AD4"/>
    <w:rsid w:val="00FA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1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45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1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4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1897</Words>
  <Characters>10818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26</cp:revision>
  <cp:lastPrinted>2015-12-30T03:50:00Z</cp:lastPrinted>
  <dcterms:created xsi:type="dcterms:W3CDTF">2015-04-28T05:38:00Z</dcterms:created>
  <dcterms:modified xsi:type="dcterms:W3CDTF">2016-12-26T09:09:00Z</dcterms:modified>
</cp:coreProperties>
</file>